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1" w:type="dxa"/>
        <w:tblLook w:val="04A0" w:firstRow="1" w:lastRow="0" w:firstColumn="1" w:lastColumn="0" w:noHBand="0" w:noVBand="1"/>
      </w:tblPr>
      <w:tblGrid>
        <w:gridCol w:w="4338"/>
        <w:gridCol w:w="5773"/>
      </w:tblGrid>
      <w:tr w:rsidR="004723B5" w:rsidRPr="00E83A69" w:rsidTr="003D26AA">
        <w:tc>
          <w:tcPr>
            <w:tcW w:w="4338" w:type="dxa"/>
            <w:shd w:val="clear" w:color="auto" w:fill="auto"/>
          </w:tcPr>
          <w:p w:rsidR="004723B5" w:rsidRPr="00E83A69" w:rsidRDefault="004723B5" w:rsidP="00AC73E5">
            <w:pPr>
              <w:spacing w:after="120"/>
              <w:jc w:val="center"/>
              <w:rPr>
                <w:sz w:val="26"/>
                <w:szCs w:val="26"/>
              </w:rPr>
            </w:pPr>
            <w:r w:rsidRPr="00E83A69">
              <w:rPr>
                <w:sz w:val="26"/>
                <w:szCs w:val="26"/>
              </w:rPr>
              <w:t>ỦY BAN NHÂN DÂN QUÂN 3</w:t>
            </w:r>
          </w:p>
          <w:p w:rsidR="004723B5" w:rsidRPr="003D26AA" w:rsidRDefault="004723B5" w:rsidP="00AC73E5">
            <w:pPr>
              <w:spacing w:after="120"/>
              <w:ind w:right="-1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BBBBB7" wp14:editId="1E1D2D1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207010</wp:posOffset>
                      </wp:positionV>
                      <wp:extent cx="87630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8BA94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0pt;margin-top:16.3pt;width:6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hzJAIAAEk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"/>
                  </w:pict>
                </mc:Fallback>
              </mc:AlternateContent>
            </w:r>
            <w:r w:rsidRPr="00E83A69">
              <w:rPr>
                <w:b/>
                <w:sz w:val="26"/>
                <w:szCs w:val="26"/>
              </w:rPr>
              <w:t>TRƯỜNG M</w:t>
            </w:r>
            <w:r w:rsidR="003D26AA">
              <w:rPr>
                <w:b/>
                <w:sz w:val="26"/>
                <w:szCs w:val="26"/>
              </w:rPr>
              <w:t>ẦM NO</w:t>
            </w:r>
            <w:r w:rsidRPr="00E83A69">
              <w:rPr>
                <w:b/>
                <w:sz w:val="26"/>
                <w:szCs w:val="26"/>
              </w:rPr>
              <w:t>N TUỔI THƠ 8</w:t>
            </w:r>
          </w:p>
          <w:p w:rsidR="004723B5" w:rsidRPr="00E83A69" w:rsidRDefault="004723B5" w:rsidP="0047433E">
            <w:pPr>
              <w:spacing w:after="120"/>
              <w:jc w:val="center"/>
            </w:pPr>
            <w:r w:rsidRPr="00E83A69">
              <w:rPr>
                <w:rFonts w:ascii="VNI-Times" w:hAnsi="VNI-Times"/>
                <w:sz w:val="28"/>
                <w:szCs w:val="28"/>
              </w:rPr>
              <w:t>S</w:t>
            </w:r>
            <w:r w:rsidRPr="00E83A69">
              <w:rPr>
                <w:sz w:val="28"/>
                <w:szCs w:val="28"/>
              </w:rPr>
              <w:t xml:space="preserve">ố: </w:t>
            </w:r>
            <w:r w:rsidR="00315820">
              <w:rPr>
                <w:sz w:val="28"/>
                <w:szCs w:val="28"/>
                <w:lang w:val="vi-VN"/>
              </w:rPr>
              <w:t>3</w:t>
            </w:r>
            <w:r w:rsidR="00D00028">
              <w:rPr>
                <w:sz w:val="28"/>
                <w:szCs w:val="28"/>
                <w:lang w:val="vi-VN"/>
              </w:rPr>
              <w:t>8</w:t>
            </w:r>
            <w:r w:rsidRPr="00E83A69">
              <w:rPr>
                <w:sz w:val="28"/>
                <w:szCs w:val="28"/>
              </w:rPr>
              <w:t>/KH-</w:t>
            </w:r>
            <w:r w:rsidR="00ED48E7">
              <w:rPr>
                <w:sz w:val="28"/>
                <w:szCs w:val="28"/>
              </w:rPr>
              <w:t>MN</w:t>
            </w:r>
            <w:r w:rsidRPr="00E83A69">
              <w:rPr>
                <w:sz w:val="28"/>
                <w:szCs w:val="28"/>
              </w:rPr>
              <w:t>TT8</w:t>
            </w:r>
          </w:p>
        </w:tc>
        <w:tc>
          <w:tcPr>
            <w:tcW w:w="5773" w:type="dxa"/>
            <w:shd w:val="clear" w:color="auto" w:fill="auto"/>
          </w:tcPr>
          <w:p w:rsidR="004723B5" w:rsidRPr="00E83A69" w:rsidRDefault="004723B5" w:rsidP="00AC73E5">
            <w:pPr>
              <w:spacing w:after="120"/>
              <w:ind w:right="-5"/>
              <w:jc w:val="center"/>
              <w:rPr>
                <w:b/>
                <w:sz w:val="26"/>
                <w:szCs w:val="26"/>
              </w:rPr>
            </w:pPr>
            <w:r w:rsidRPr="00E83A69">
              <w:rPr>
                <w:b/>
                <w:sz w:val="26"/>
                <w:szCs w:val="26"/>
              </w:rPr>
              <w:t>CỘNG HÒA XÃ HỘI CHỦ NGHĨA VIỆT NAM</w:t>
            </w:r>
          </w:p>
          <w:p w:rsidR="004723B5" w:rsidRPr="003D26AA" w:rsidRDefault="004723B5" w:rsidP="00AC73E5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29FD91" wp14:editId="2EF1927F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201930</wp:posOffset>
                      </wp:positionV>
                      <wp:extent cx="22098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8F40EC3" id="Straight Arrow Connector 1" o:spid="_x0000_s1026" type="#_x0000_t32" style="position:absolute;margin-left:50.05pt;margin-top:15.9pt;width:17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"/>
                  </w:pict>
                </mc:Fallback>
              </mc:AlternateContent>
            </w:r>
            <w:r w:rsidRPr="00E83A69">
              <w:rPr>
                <w:b/>
                <w:sz w:val="28"/>
                <w:szCs w:val="28"/>
              </w:rPr>
              <w:t>Độc lập – Tự do- Hạnh phúc</w:t>
            </w:r>
          </w:p>
          <w:p w:rsidR="004723B5" w:rsidRPr="0047433E" w:rsidRDefault="004723B5" w:rsidP="0047433E">
            <w:pPr>
              <w:spacing w:after="120"/>
              <w:ind w:right="-5"/>
              <w:jc w:val="center"/>
            </w:pPr>
            <w:r w:rsidRPr="00E83A69">
              <w:rPr>
                <w:i/>
                <w:iCs/>
                <w:sz w:val="26"/>
                <w:szCs w:val="28"/>
              </w:rPr>
              <w:t>Quận 3</w:t>
            </w:r>
            <w:r w:rsidRPr="00E83A69">
              <w:rPr>
                <w:iCs/>
                <w:sz w:val="26"/>
                <w:szCs w:val="28"/>
              </w:rPr>
              <w:t>,</w:t>
            </w:r>
            <w:r w:rsidRPr="00E83A69">
              <w:rPr>
                <w:i/>
                <w:iCs/>
                <w:sz w:val="26"/>
                <w:szCs w:val="28"/>
              </w:rPr>
              <w:t xml:space="preserve"> ngày </w:t>
            </w:r>
            <w:r w:rsidR="0047433E">
              <w:rPr>
                <w:i/>
                <w:iCs/>
                <w:sz w:val="26"/>
                <w:szCs w:val="28"/>
              </w:rPr>
              <w:t>07</w:t>
            </w:r>
            <w:r w:rsidRPr="00E83A69">
              <w:rPr>
                <w:i/>
                <w:iCs/>
                <w:sz w:val="26"/>
                <w:szCs w:val="28"/>
              </w:rPr>
              <w:t xml:space="preserve"> tháng </w:t>
            </w:r>
            <w:r w:rsidR="00D9584A">
              <w:rPr>
                <w:i/>
                <w:sz w:val="26"/>
                <w:szCs w:val="28"/>
              </w:rPr>
              <w:t>6</w:t>
            </w:r>
            <w:r w:rsidR="00D9584A">
              <w:rPr>
                <w:i/>
                <w:sz w:val="26"/>
                <w:szCs w:val="28"/>
                <w:lang w:val="vi-VN"/>
              </w:rPr>
              <w:t xml:space="preserve"> </w:t>
            </w:r>
            <w:r w:rsidRPr="00E83A69">
              <w:rPr>
                <w:i/>
                <w:iCs/>
                <w:sz w:val="26"/>
                <w:szCs w:val="28"/>
              </w:rPr>
              <w:t>năm 20</w:t>
            </w:r>
            <w:r w:rsidR="00D00028">
              <w:rPr>
                <w:i/>
                <w:iCs/>
                <w:sz w:val="26"/>
                <w:szCs w:val="28"/>
                <w:lang w:val="vi-VN"/>
              </w:rPr>
              <w:t>2</w:t>
            </w:r>
            <w:r w:rsidR="0047433E">
              <w:rPr>
                <w:i/>
                <w:iCs/>
                <w:sz w:val="26"/>
                <w:szCs w:val="28"/>
              </w:rPr>
              <w:t>1</w:t>
            </w:r>
          </w:p>
        </w:tc>
      </w:tr>
    </w:tbl>
    <w:p w:rsidR="004723B5" w:rsidRPr="00E83A69" w:rsidRDefault="004723B5" w:rsidP="004723B5">
      <w:pPr>
        <w:spacing w:after="120"/>
        <w:rPr>
          <w:sz w:val="28"/>
          <w:szCs w:val="28"/>
        </w:rPr>
      </w:pPr>
    </w:p>
    <w:p w:rsidR="004723B5" w:rsidRPr="00363D45" w:rsidRDefault="004723B5" w:rsidP="004723B5">
      <w:pPr>
        <w:spacing w:after="120"/>
        <w:jc w:val="center"/>
        <w:rPr>
          <w:b/>
          <w:sz w:val="28"/>
          <w:szCs w:val="28"/>
        </w:rPr>
      </w:pPr>
      <w:r w:rsidRPr="00363D45">
        <w:rPr>
          <w:b/>
          <w:sz w:val="28"/>
          <w:szCs w:val="28"/>
        </w:rPr>
        <w:t xml:space="preserve">KẾ HOẠCH </w:t>
      </w:r>
      <w:r>
        <w:rPr>
          <w:b/>
          <w:sz w:val="28"/>
          <w:szCs w:val="28"/>
        </w:rPr>
        <w:t xml:space="preserve">THU </w:t>
      </w:r>
      <w:r w:rsidRPr="00363D45">
        <w:rPr>
          <w:b/>
          <w:sz w:val="28"/>
          <w:szCs w:val="28"/>
        </w:rPr>
        <w:t xml:space="preserve">NHẬN </w:t>
      </w:r>
      <w:r>
        <w:rPr>
          <w:b/>
          <w:sz w:val="28"/>
          <w:szCs w:val="28"/>
        </w:rPr>
        <w:t>HỌC SINH LỨA TUỔI M</w:t>
      </w:r>
      <w:r w:rsidR="00ED48E7">
        <w:rPr>
          <w:b/>
          <w:sz w:val="28"/>
          <w:szCs w:val="28"/>
        </w:rPr>
        <w:t>Ầ</w:t>
      </w:r>
      <w:r>
        <w:rPr>
          <w:b/>
          <w:sz w:val="28"/>
          <w:szCs w:val="28"/>
        </w:rPr>
        <w:t xml:space="preserve">M </w:t>
      </w:r>
      <w:proofErr w:type="gramStart"/>
      <w:r>
        <w:rPr>
          <w:b/>
          <w:sz w:val="28"/>
          <w:szCs w:val="28"/>
        </w:rPr>
        <w:t>NON</w:t>
      </w:r>
      <w:proofErr w:type="gramEnd"/>
      <w:r w:rsidRPr="00363D45">
        <w:rPr>
          <w:b/>
          <w:sz w:val="28"/>
          <w:szCs w:val="28"/>
        </w:rPr>
        <w:t xml:space="preserve"> </w:t>
      </w:r>
    </w:p>
    <w:p w:rsidR="004723B5" w:rsidRPr="0047433E" w:rsidRDefault="004723B5" w:rsidP="004723B5">
      <w:pPr>
        <w:spacing w:after="120"/>
        <w:jc w:val="center"/>
        <w:rPr>
          <w:b/>
          <w:sz w:val="28"/>
          <w:szCs w:val="28"/>
        </w:rPr>
      </w:pPr>
      <w:r w:rsidRPr="00363D45">
        <w:rPr>
          <w:b/>
          <w:sz w:val="28"/>
          <w:szCs w:val="28"/>
        </w:rPr>
        <w:t>NĂM HỌC 20</w:t>
      </w:r>
      <w:r w:rsidR="00D00028">
        <w:rPr>
          <w:b/>
          <w:sz w:val="28"/>
          <w:szCs w:val="28"/>
          <w:lang w:val="vi-VN"/>
        </w:rPr>
        <w:t>2</w:t>
      </w:r>
      <w:r w:rsidR="0047433E">
        <w:rPr>
          <w:b/>
          <w:sz w:val="28"/>
          <w:szCs w:val="28"/>
        </w:rPr>
        <w:t>1</w:t>
      </w:r>
      <w:r w:rsidRPr="00363D45">
        <w:rPr>
          <w:b/>
          <w:sz w:val="28"/>
          <w:szCs w:val="28"/>
        </w:rPr>
        <w:t xml:space="preserve"> </w:t>
      </w:r>
      <w:r w:rsidR="00315820">
        <w:rPr>
          <w:b/>
          <w:sz w:val="28"/>
          <w:szCs w:val="28"/>
          <w:lang w:val="vi-VN"/>
        </w:rPr>
        <w:t>-</w:t>
      </w:r>
      <w:r w:rsidRPr="00363D45">
        <w:rPr>
          <w:b/>
          <w:sz w:val="28"/>
          <w:szCs w:val="28"/>
        </w:rPr>
        <w:t xml:space="preserve"> 20</w:t>
      </w:r>
      <w:r w:rsidR="00D00028">
        <w:rPr>
          <w:b/>
          <w:sz w:val="28"/>
          <w:szCs w:val="28"/>
        </w:rPr>
        <w:t>2</w:t>
      </w:r>
      <w:r w:rsidR="0047433E">
        <w:rPr>
          <w:b/>
          <w:sz w:val="28"/>
          <w:szCs w:val="28"/>
        </w:rPr>
        <w:t>2</w:t>
      </w:r>
    </w:p>
    <w:p w:rsidR="00D00028" w:rsidRPr="00AA7D5A" w:rsidRDefault="00D00028" w:rsidP="00D00028">
      <w:pPr>
        <w:spacing w:before="120"/>
        <w:ind w:firstLine="720"/>
        <w:jc w:val="both"/>
        <w:rPr>
          <w:sz w:val="26"/>
          <w:szCs w:val="26"/>
        </w:rPr>
      </w:pPr>
      <w:r w:rsidRPr="00AA7D5A">
        <w:rPr>
          <w:sz w:val="26"/>
          <w:szCs w:val="26"/>
        </w:rPr>
        <w:t xml:space="preserve">Thực hiện Kế hoạch số </w:t>
      </w:r>
      <w:r>
        <w:rPr>
          <w:sz w:val="26"/>
          <w:szCs w:val="26"/>
          <w:lang w:val="vi-VN"/>
        </w:rPr>
        <w:t>15</w:t>
      </w:r>
      <w:r w:rsidR="0047433E">
        <w:rPr>
          <w:sz w:val="26"/>
          <w:szCs w:val="26"/>
        </w:rPr>
        <w:t>0</w:t>
      </w:r>
      <w:r w:rsidRPr="00AA7D5A">
        <w:rPr>
          <w:sz w:val="26"/>
          <w:szCs w:val="26"/>
        </w:rPr>
        <w:t xml:space="preserve">/KH-UBND ngày </w:t>
      </w:r>
      <w:r w:rsidR="0047433E">
        <w:rPr>
          <w:sz w:val="26"/>
          <w:szCs w:val="26"/>
        </w:rPr>
        <w:t>26</w:t>
      </w:r>
      <w:r w:rsidRPr="00AA7D5A">
        <w:rPr>
          <w:sz w:val="26"/>
          <w:szCs w:val="26"/>
        </w:rPr>
        <w:t xml:space="preserve"> tháng </w:t>
      </w:r>
      <w:r w:rsidR="0047433E">
        <w:rPr>
          <w:sz w:val="26"/>
          <w:szCs w:val="26"/>
        </w:rPr>
        <w:t>5</w:t>
      </w:r>
      <w:r w:rsidRPr="00AA7D5A">
        <w:rPr>
          <w:sz w:val="26"/>
          <w:szCs w:val="26"/>
        </w:rPr>
        <w:t xml:space="preserve"> năm 20</w:t>
      </w:r>
      <w:r>
        <w:rPr>
          <w:sz w:val="26"/>
          <w:szCs w:val="26"/>
          <w:lang w:val="vi-VN"/>
        </w:rPr>
        <w:t>2</w:t>
      </w:r>
      <w:r w:rsidR="0047433E">
        <w:rPr>
          <w:sz w:val="26"/>
          <w:szCs w:val="26"/>
        </w:rPr>
        <w:t>1</w:t>
      </w:r>
      <w:r w:rsidRPr="00AA7D5A">
        <w:rPr>
          <w:sz w:val="26"/>
          <w:szCs w:val="26"/>
        </w:rPr>
        <w:t xml:space="preserve"> của Ủy ban nhân dân Quận 3 về Huy động trẻ ra lớp và tuyển sinh lớp 1, lớp 6 năm học 20</w:t>
      </w:r>
      <w:r>
        <w:rPr>
          <w:sz w:val="26"/>
          <w:szCs w:val="26"/>
          <w:lang w:val="vi-VN"/>
        </w:rPr>
        <w:t>2</w:t>
      </w:r>
      <w:r w:rsidR="0047433E">
        <w:rPr>
          <w:sz w:val="26"/>
          <w:szCs w:val="26"/>
        </w:rPr>
        <w:t>1</w:t>
      </w:r>
      <w:r w:rsidRPr="00AA7D5A">
        <w:rPr>
          <w:sz w:val="26"/>
          <w:szCs w:val="26"/>
        </w:rPr>
        <w:t>-202</w:t>
      </w:r>
      <w:r w:rsidR="0047433E">
        <w:rPr>
          <w:sz w:val="26"/>
          <w:szCs w:val="26"/>
        </w:rPr>
        <w:t>2</w:t>
      </w:r>
      <w:r w:rsidRPr="00AA7D5A">
        <w:rPr>
          <w:sz w:val="26"/>
          <w:szCs w:val="26"/>
        </w:rPr>
        <w:t>;</w:t>
      </w:r>
    </w:p>
    <w:p w:rsidR="004723B5" w:rsidRDefault="004723B5" w:rsidP="00AC73E5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Căn cứ tình hình cơ sở vật chất, số nhóm, lớp và số lượng học sinh thực tế của trường năm học 20</w:t>
      </w:r>
      <w:r w:rsidR="00D00028">
        <w:rPr>
          <w:sz w:val="26"/>
          <w:szCs w:val="26"/>
          <w:lang w:val="vi-VN"/>
        </w:rPr>
        <w:t>2</w:t>
      </w:r>
      <w:r w:rsidR="0047433E">
        <w:rPr>
          <w:sz w:val="26"/>
          <w:szCs w:val="26"/>
        </w:rPr>
        <w:t>1</w:t>
      </w:r>
      <w:r>
        <w:rPr>
          <w:sz w:val="26"/>
          <w:szCs w:val="26"/>
        </w:rPr>
        <w:t>-20</w:t>
      </w:r>
      <w:r w:rsidR="00ED48E7">
        <w:rPr>
          <w:sz w:val="26"/>
          <w:szCs w:val="26"/>
        </w:rPr>
        <w:t>2</w:t>
      </w:r>
      <w:r w:rsidR="0047433E">
        <w:rPr>
          <w:sz w:val="26"/>
          <w:szCs w:val="26"/>
        </w:rPr>
        <w:t>2</w:t>
      </w:r>
      <w:r>
        <w:rPr>
          <w:sz w:val="26"/>
          <w:szCs w:val="26"/>
        </w:rPr>
        <w:t>;</w:t>
      </w:r>
    </w:p>
    <w:p w:rsidR="004723B5" w:rsidRDefault="004723B5" w:rsidP="00AC73E5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Trường Mầm non Tuổi thơ 8 xây dựng</w:t>
      </w:r>
      <w:r w:rsidRPr="00B25B58">
        <w:rPr>
          <w:sz w:val="26"/>
          <w:szCs w:val="26"/>
        </w:rPr>
        <w:t xml:space="preserve"> kế hoạch </w:t>
      </w:r>
      <w:r w:rsidR="001B16C6">
        <w:rPr>
          <w:sz w:val="26"/>
          <w:szCs w:val="26"/>
        </w:rPr>
        <w:t xml:space="preserve">huy động trẻ ra lớp và </w:t>
      </w:r>
      <w:proofErr w:type="gramStart"/>
      <w:r w:rsidR="001B16C6">
        <w:rPr>
          <w:sz w:val="26"/>
          <w:szCs w:val="26"/>
        </w:rPr>
        <w:t>thu</w:t>
      </w:r>
      <w:proofErr w:type="gramEnd"/>
      <w:r w:rsidR="001B16C6">
        <w:rPr>
          <w:sz w:val="26"/>
          <w:szCs w:val="26"/>
        </w:rPr>
        <w:t xml:space="preserve"> nhận học sinh vào nhóm, lớp Nhà trẻ, Mẫu giáo</w:t>
      </w:r>
      <w:r w:rsidRPr="00B25B58">
        <w:rPr>
          <w:sz w:val="26"/>
          <w:szCs w:val="26"/>
        </w:rPr>
        <w:t xml:space="preserve"> </w:t>
      </w:r>
      <w:r>
        <w:rPr>
          <w:sz w:val="26"/>
          <w:szCs w:val="26"/>
        </w:rPr>
        <w:t>năm học 20</w:t>
      </w:r>
      <w:r w:rsidR="00D00028">
        <w:rPr>
          <w:sz w:val="26"/>
          <w:szCs w:val="26"/>
          <w:lang w:val="vi-VN"/>
        </w:rPr>
        <w:t>2</w:t>
      </w:r>
      <w:r w:rsidR="0047433E">
        <w:rPr>
          <w:sz w:val="26"/>
          <w:szCs w:val="26"/>
        </w:rPr>
        <w:t>1</w:t>
      </w:r>
      <w:r>
        <w:rPr>
          <w:sz w:val="26"/>
          <w:szCs w:val="26"/>
        </w:rPr>
        <w:t>-20</w:t>
      </w:r>
      <w:r w:rsidR="00ED48E7">
        <w:rPr>
          <w:sz w:val="26"/>
          <w:szCs w:val="26"/>
        </w:rPr>
        <w:t>2</w:t>
      </w:r>
      <w:r w:rsidR="0047433E">
        <w:rPr>
          <w:sz w:val="26"/>
          <w:szCs w:val="26"/>
        </w:rPr>
        <w:t>2</w:t>
      </w:r>
      <w:r>
        <w:rPr>
          <w:sz w:val="26"/>
          <w:szCs w:val="26"/>
        </w:rPr>
        <w:t xml:space="preserve"> cụ thể </w:t>
      </w:r>
      <w:r w:rsidRPr="00B25B58">
        <w:rPr>
          <w:sz w:val="26"/>
          <w:szCs w:val="26"/>
        </w:rPr>
        <w:t>như sau:</w:t>
      </w:r>
    </w:p>
    <w:p w:rsidR="004723B5" w:rsidRPr="00B25B58" w:rsidRDefault="004723B5" w:rsidP="004723B5">
      <w:pPr>
        <w:spacing w:after="120"/>
        <w:jc w:val="center"/>
        <w:rPr>
          <w:b/>
          <w:sz w:val="28"/>
          <w:szCs w:val="28"/>
        </w:rPr>
      </w:pPr>
    </w:p>
    <w:p w:rsidR="004723B5" w:rsidRDefault="004723B5" w:rsidP="004723B5">
      <w:pPr>
        <w:spacing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 w:rsidR="00BB4BA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YÊU CẦU</w:t>
      </w:r>
      <w:r w:rsidR="001B16C6">
        <w:rPr>
          <w:b/>
          <w:sz w:val="26"/>
          <w:szCs w:val="26"/>
        </w:rPr>
        <w:t>, NGUYÊN TẮC THU NHẬN HỌC SINH</w:t>
      </w:r>
      <w:r>
        <w:rPr>
          <w:b/>
          <w:sz w:val="26"/>
          <w:szCs w:val="26"/>
        </w:rPr>
        <w:t>:</w:t>
      </w:r>
    </w:p>
    <w:p w:rsidR="001B16C6" w:rsidRPr="001B16C6" w:rsidRDefault="001B16C6" w:rsidP="001B16C6">
      <w:pPr>
        <w:spacing w:after="12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1B16C6">
        <w:rPr>
          <w:b/>
          <w:sz w:val="26"/>
          <w:szCs w:val="26"/>
        </w:rPr>
        <w:t>Yêu cầu:</w:t>
      </w:r>
    </w:p>
    <w:p w:rsidR="004723B5" w:rsidRPr="00ED51C4" w:rsidRDefault="001B16C6" w:rsidP="004723B5">
      <w:pPr>
        <w:numPr>
          <w:ilvl w:val="0"/>
          <w:numId w:val="1"/>
        </w:numPr>
        <w:spacing w:after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>Huy động trẻ trong 4 độ tuổi (trẻ có năm sinh 201</w:t>
      </w:r>
      <w:r w:rsidR="0047433E">
        <w:rPr>
          <w:sz w:val="26"/>
          <w:szCs w:val="26"/>
        </w:rPr>
        <w:t>9</w:t>
      </w:r>
      <w:r>
        <w:rPr>
          <w:sz w:val="26"/>
          <w:szCs w:val="26"/>
        </w:rPr>
        <w:t>; năm sinh 201</w:t>
      </w:r>
      <w:r w:rsidR="0047433E">
        <w:rPr>
          <w:sz w:val="26"/>
          <w:szCs w:val="26"/>
        </w:rPr>
        <w:t>8</w:t>
      </w:r>
      <w:r>
        <w:rPr>
          <w:sz w:val="26"/>
          <w:szCs w:val="26"/>
        </w:rPr>
        <w:t>; năm sinh 201</w:t>
      </w:r>
      <w:r w:rsidR="0047433E">
        <w:rPr>
          <w:sz w:val="26"/>
          <w:szCs w:val="26"/>
        </w:rPr>
        <w:t>7</w:t>
      </w:r>
      <w:r>
        <w:rPr>
          <w:sz w:val="26"/>
          <w:szCs w:val="26"/>
        </w:rPr>
        <w:t>; năm sinh 201</w:t>
      </w:r>
      <w:r w:rsidR="0047433E">
        <w:rPr>
          <w:sz w:val="26"/>
          <w:szCs w:val="26"/>
        </w:rPr>
        <w:t>6</w:t>
      </w:r>
      <w:r>
        <w:rPr>
          <w:sz w:val="26"/>
          <w:szCs w:val="26"/>
        </w:rPr>
        <w:t>)</w:t>
      </w:r>
      <w:r w:rsidR="008B087E">
        <w:rPr>
          <w:sz w:val="26"/>
          <w:szCs w:val="26"/>
        </w:rPr>
        <w:t>.</w:t>
      </w:r>
    </w:p>
    <w:p w:rsidR="004723B5" w:rsidRPr="00ED51C4" w:rsidRDefault="001B16C6" w:rsidP="004723B5">
      <w:pPr>
        <w:numPr>
          <w:ilvl w:val="0"/>
          <w:numId w:val="1"/>
        </w:numPr>
        <w:spacing w:after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>Ưu tiên nhận trẻ 5 tuổi (sinh năm 201</w:t>
      </w:r>
      <w:r w:rsidR="0047433E">
        <w:rPr>
          <w:sz w:val="26"/>
          <w:szCs w:val="26"/>
        </w:rPr>
        <w:t>6</w:t>
      </w:r>
      <w:r>
        <w:rPr>
          <w:sz w:val="26"/>
          <w:szCs w:val="26"/>
        </w:rPr>
        <w:t>) tại địa phương ra lớp.</w:t>
      </w:r>
    </w:p>
    <w:p w:rsidR="004723B5" w:rsidRPr="001B16C6" w:rsidRDefault="001B16C6" w:rsidP="004723B5">
      <w:pPr>
        <w:numPr>
          <w:ilvl w:val="0"/>
          <w:numId w:val="1"/>
        </w:numPr>
        <w:spacing w:after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Thực hiện tuyển sinh đảm bảo trung thực, công bằng, khách quan, thực hiện miễn giảm học phí cho học sinh thuộc diện nghèo và hộ cận nghèo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quy định.</w:t>
      </w:r>
    </w:p>
    <w:p w:rsidR="001B16C6" w:rsidRPr="001B16C6" w:rsidRDefault="001B16C6" w:rsidP="004723B5">
      <w:pPr>
        <w:numPr>
          <w:ilvl w:val="0"/>
          <w:numId w:val="1"/>
        </w:numPr>
        <w:spacing w:after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>Đảm bảo đúng quy trình tiếp nhận hồ sơ khoa học, công khai, minh bạch, công b</w:t>
      </w:r>
      <w:r w:rsidR="003D26AA">
        <w:rPr>
          <w:sz w:val="26"/>
          <w:szCs w:val="26"/>
        </w:rPr>
        <w:t>ằ</w:t>
      </w:r>
      <w:r>
        <w:rPr>
          <w:sz w:val="26"/>
          <w:szCs w:val="26"/>
        </w:rPr>
        <w:t>ng khách quan không gây phiền hà cho cha mẹ học sinh.</w:t>
      </w:r>
    </w:p>
    <w:p w:rsidR="001B16C6" w:rsidRPr="001B16C6" w:rsidRDefault="001B16C6" w:rsidP="001B16C6">
      <w:pPr>
        <w:spacing w:after="120"/>
        <w:ind w:left="720"/>
        <w:jc w:val="both"/>
        <w:rPr>
          <w:b/>
          <w:sz w:val="26"/>
          <w:szCs w:val="26"/>
        </w:rPr>
      </w:pPr>
      <w:r w:rsidRPr="001B16C6">
        <w:rPr>
          <w:b/>
          <w:sz w:val="26"/>
          <w:szCs w:val="26"/>
        </w:rPr>
        <w:t xml:space="preserve">2. Nguyên tắc </w:t>
      </w:r>
      <w:proofErr w:type="gramStart"/>
      <w:r w:rsidRPr="001B16C6">
        <w:rPr>
          <w:b/>
          <w:sz w:val="26"/>
          <w:szCs w:val="26"/>
        </w:rPr>
        <w:t>chung</w:t>
      </w:r>
      <w:proofErr w:type="gramEnd"/>
      <w:r w:rsidRPr="001B16C6">
        <w:rPr>
          <w:b/>
          <w:sz w:val="26"/>
          <w:szCs w:val="26"/>
        </w:rPr>
        <w:t>:</w:t>
      </w:r>
    </w:p>
    <w:p w:rsidR="001B16C6" w:rsidRPr="001B16C6" w:rsidRDefault="001B16C6" w:rsidP="001B16C6">
      <w:pPr>
        <w:numPr>
          <w:ilvl w:val="0"/>
          <w:numId w:val="1"/>
        </w:numPr>
        <w:spacing w:after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Thực hiện quy định “03 rõ”: </w:t>
      </w:r>
      <w:r w:rsidR="00BB4BA8">
        <w:rPr>
          <w:sz w:val="26"/>
          <w:szCs w:val="26"/>
        </w:rPr>
        <w:t>“Rõ thời gian tuyển sinh, rõ chỉ tiêu tuyển sinh, rõ phương thức tuyển sinh”</w:t>
      </w:r>
      <w:r>
        <w:rPr>
          <w:sz w:val="26"/>
          <w:szCs w:val="26"/>
        </w:rPr>
        <w:t>.</w:t>
      </w:r>
    </w:p>
    <w:p w:rsidR="001B16C6" w:rsidRPr="00BB4BA8" w:rsidRDefault="00BB4BA8" w:rsidP="001B16C6">
      <w:pPr>
        <w:numPr>
          <w:ilvl w:val="0"/>
          <w:numId w:val="1"/>
        </w:numPr>
        <w:spacing w:after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Trong thời gian tuyển sinh nhà trường không vận động cha mẹ học sinh đóng góp và </w:t>
      </w:r>
      <w:proofErr w:type="gramStart"/>
      <w:r>
        <w:rPr>
          <w:sz w:val="26"/>
          <w:szCs w:val="26"/>
        </w:rPr>
        <w:t>thu</w:t>
      </w:r>
      <w:proofErr w:type="gramEnd"/>
      <w:r>
        <w:rPr>
          <w:sz w:val="26"/>
          <w:szCs w:val="26"/>
        </w:rPr>
        <w:t xml:space="preserve"> các khoản ngoài quy định</w:t>
      </w:r>
      <w:r w:rsidR="001B16C6">
        <w:rPr>
          <w:sz w:val="26"/>
          <w:szCs w:val="26"/>
        </w:rPr>
        <w:t>.</w:t>
      </w:r>
    </w:p>
    <w:p w:rsidR="00AC73E5" w:rsidRPr="00047E91" w:rsidRDefault="00BB4BA8" w:rsidP="00AC73E5">
      <w:pPr>
        <w:numPr>
          <w:ilvl w:val="0"/>
          <w:numId w:val="1"/>
        </w:numPr>
        <w:spacing w:after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Đảm bảo công khai, trung thực, công bằng, khách quan trong công tác </w:t>
      </w:r>
      <w:proofErr w:type="gramStart"/>
      <w:r>
        <w:rPr>
          <w:sz w:val="26"/>
          <w:szCs w:val="26"/>
        </w:rPr>
        <w:t>thu</w:t>
      </w:r>
      <w:proofErr w:type="gramEnd"/>
      <w:r>
        <w:rPr>
          <w:sz w:val="26"/>
          <w:szCs w:val="26"/>
        </w:rPr>
        <w:t xml:space="preserve"> nhận học sinh.</w:t>
      </w:r>
    </w:p>
    <w:p w:rsidR="00BB4BA8" w:rsidRPr="003F5FC2" w:rsidRDefault="004723B5" w:rsidP="004723B5">
      <w:pPr>
        <w:spacing w:after="120"/>
        <w:jc w:val="both"/>
        <w:rPr>
          <w:b/>
          <w:sz w:val="26"/>
          <w:szCs w:val="26"/>
        </w:rPr>
      </w:pPr>
      <w:r w:rsidRPr="003F5FC2">
        <w:rPr>
          <w:b/>
          <w:sz w:val="26"/>
          <w:szCs w:val="26"/>
        </w:rPr>
        <w:t>II</w:t>
      </w:r>
      <w:r w:rsidR="00BB4BA8" w:rsidRPr="003F5FC2">
        <w:rPr>
          <w:b/>
          <w:sz w:val="26"/>
          <w:szCs w:val="26"/>
        </w:rPr>
        <w:t>. CHỈ TIÊU THU NHẬN HỌC SINH</w:t>
      </w:r>
    </w:p>
    <w:tbl>
      <w:tblPr>
        <w:tblStyle w:val="TableGrid"/>
        <w:tblW w:w="10359" w:type="dxa"/>
        <w:tblInd w:w="-612" w:type="dxa"/>
        <w:tblLook w:val="04A0" w:firstRow="1" w:lastRow="0" w:firstColumn="1" w:lastColumn="0" w:noHBand="0" w:noVBand="1"/>
      </w:tblPr>
      <w:tblGrid>
        <w:gridCol w:w="1980"/>
        <w:gridCol w:w="1260"/>
        <w:gridCol w:w="1620"/>
        <w:gridCol w:w="1440"/>
        <w:gridCol w:w="2217"/>
        <w:gridCol w:w="1842"/>
      </w:tblGrid>
      <w:tr w:rsidR="00BB4BA8" w:rsidTr="00ED48E7">
        <w:tc>
          <w:tcPr>
            <w:tcW w:w="1980" w:type="dxa"/>
            <w:vMerge w:val="restart"/>
            <w:vAlign w:val="center"/>
          </w:tcPr>
          <w:p w:rsidR="00BB4BA8" w:rsidRDefault="00BB4BA8" w:rsidP="005D58FB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Lứa tuổi</w:t>
            </w:r>
          </w:p>
        </w:tc>
        <w:tc>
          <w:tcPr>
            <w:tcW w:w="1260" w:type="dxa"/>
            <w:vMerge w:val="restart"/>
            <w:vAlign w:val="center"/>
          </w:tcPr>
          <w:p w:rsidR="00BB4BA8" w:rsidRDefault="00BB4BA8" w:rsidP="005D58FB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sinh</w:t>
            </w:r>
          </w:p>
        </w:tc>
        <w:tc>
          <w:tcPr>
            <w:tcW w:w="3060" w:type="dxa"/>
            <w:gridSpan w:val="2"/>
            <w:vAlign w:val="center"/>
          </w:tcPr>
          <w:p w:rsidR="00BB4BA8" w:rsidRDefault="00BB4BA8" w:rsidP="005D58FB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 tiêu của Phòng GD và ĐT giao</w:t>
            </w:r>
          </w:p>
        </w:tc>
        <w:tc>
          <w:tcPr>
            <w:tcW w:w="2217" w:type="dxa"/>
            <w:vMerge w:val="restart"/>
            <w:vAlign w:val="center"/>
          </w:tcPr>
          <w:p w:rsidR="00BB4BA8" w:rsidRDefault="00BB4BA8" w:rsidP="00ED48E7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học sinh năm học 201</w:t>
            </w:r>
            <w:r w:rsidR="00ED48E7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-20</w:t>
            </w:r>
            <w:r w:rsidR="00ED48E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tại trường được chuyển nhóm,</w:t>
            </w:r>
            <w:r w:rsidR="00ED48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lớp</w:t>
            </w:r>
          </w:p>
        </w:tc>
        <w:tc>
          <w:tcPr>
            <w:tcW w:w="1842" w:type="dxa"/>
            <w:vMerge w:val="restart"/>
            <w:vAlign w:val="center"/>
          </w:tcPr>
          <w:p w:rsidR="00BB4BA8" w:rsidRDefault="00BB4BA8" w:rsidP="005D58FB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học sinh thu nhận bổ sung</w:t>
            </w:r>
          </w:p>
        </w:tc>
      </w:tr>
      <w:tr w:rsidR="00BB4BA8" w:rsidTr="00ED48E7">
        <w:tc>
          <w:tcPr>
            <w:tcW w:w="1980" w:type="dxa"/>
            <w:vMerge/>
            <w:vAlign w:val="center"/>
          </w:tcPr>
          <w:p w:rsidR="00BB4BA8" w:rsidRDefault="00BB4BA8" w:rsidP="005D58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:rsidR="00BB4BA8" w:rsidRDefault="00BB4BA8" w:rsidP="005D58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BB4BA8" w:rsidRDefault="00BB4BA8" w:rsidP="005D58FB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nhóm, lớp</w:t>
            </w:r>
          </w:p>
        </w:tc>
        <w:tc>
          <w:tcPr>
            <w:tcW w:w="1440" w:type="dxa"/>
            <w:vAlign w:val="center"/>
          </w:tcPr>
          <w:p w:rsidR="00BB4BA8" w:rsidRDefault="00BB4BA8" w:rsidP="005D58FB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học sinh</w:t>
            </w:r>
          </w:p>
        </w:tc>
        <w:tc>
          <w:tcPr>
            <w:tcW w:w="2217" w:type="dxa"/>
            <w:vMerge/>
            <w:vAlign w:val="center"/>
          </w:tcPr>
          <w:p w:rsidR="00BB4BA8" w:rsidRDefault="00BB4BA8" w:rsidP="005D58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:rsidR="00BB4BA8" w:rsidRDefault="00BB4BA8" w:rsidP="005D58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A01AA" w:rsidTr="00ED48E7">
        <w:tc>
          <w:tcPr>
            <w:tcW w:w="1980" w:type="dxa"/>
          </w:tcPr>
          <w:p w:rsidR="00EA01AA" w:rsidRPr="00A35BF3" w:rsidRDefault="00EA01AA" w:rsidP="005D58FB">
            <w:pPr>
              <w:spacing w:before="120"/>
              <w:jc w:val="center"/>
              <w:rPr>
                <w:sz w:val="26"/>
                <w:szCs w:val="26"/>
              </w:rPr>
            </w:pPr>
            <w:r w:rsidRPr="00A35BF3">
              <w:rPr>
                <w:sz w:val="26"/>
                <w:szCs w:val="26"/>
              </w:rPr>
              <w:t>18 -&gt; 24 tháng</w:t>
            </w:r>
          </w:p>
        </w:tc>
        <w:tc>
          <w:tcPr>
            <w:tcW w:w="1260" w:type="dxa"/>
          </w:tcPr>
          <w:p w:rsidR="00EA01AA" w:rsidRPr="0047433E" w:rsidRDefault="00EA01AA" w:rsidP="0047433E">
            <w:pPr>
              <w:spacing w:before="120"/>
              <w:jc w:val="center"/>
              <w:rPr>
                <w:sz w:val="26"/>
                <w:szCs w:val="26"/>
              </w:rPr>
            </w:pPr>
            <w:r w:rsidRPr="00984E4D">
              <w:rPr>
                <w:sz w:val="26"/>
                <w:szCs w:val="26"/>
              </w:rPr>
              <w:t>9/201</w:t>
            </w:r>
            <w:r w:rsidR="0047433E">
              <w:rPr>
                <w:sz w:val="26"/>
                <w:szCs w:val="26"/>
              </w:rPr>
              <w:t>9</w:t>
            </w:r>
            <w:r w:rsidRPr="00984E4D">
              <w:rPr>
                <w:sz w:val="26"/>
                <w:szCs w:val="26"/>
              </w:rPr>
              <w:t>-</w:t>
            </w:r>
            <w:r w:rsidR="00A350A6" w:rsidRPr="00984E4D">
              <w:rPr>
                <w:sz w:val="26"/>
                <w:szCs w:val="26"/>
                <w:lang w:val="vi-VN"/>
              </w:rPr>
              <w:t>3</w:t>
            </w:r>
            <w:r w:rsidRPr="00984E4D">
              <w:rPr>
                <w:sz w:val="26"/>
                <w:szCs w:val="26"/>
              </w:rPr>
              <w:t>/20</w:t>
            </w:r>
            <w:r w:rsidR="0047433E">
              <w:rPr>
                <w:sz w:val="26"/>
                <w:szCs w:val="26"/>
              </w:rPr>
              <w:t>20</w:t>
            </w:r>
          </w:p>
        </w:tc>
        <w:tc>
          <w:tcPr>
            <w:tcW w:w="1620" w:type="dxa"/>
          </w:tcPr>
          <w:p w:rsidR="00EA01AA" w:rsidRPr="0095250B" w:rsidRDefault="00EA01AA" w:rsidP="005D58FB">
            <w:pPr>
              <w:spacing w:before="120"/>
              <w:jc w:val="center"/>
              <w:rPr>
                <w:sz w:val="26"/>
                <w:szCs w:val="26"/>
              </w:rPr>
            </w:pPr>
            <w:r w:rsidRPr="0095250B">
              <w:rPr>
                <w:sz w:val="26"/>
                <w:szCs w:val="26"/>
              </w:rPr>
              <w:t>01</w:t>
            </w:r>
          </w:p>
        </w:tc>
        <w:tc>
          <w:tcPr>
            <w:tcW w:w="1440" w:type="dxa"/>
          </w:tcPr>
          <w:p w:rsidR="00EA01AA" w:rsidRPr="0095250B" w:rsidRDefault="0095250B" w:rsidP="009C407A">
            <w:pPr>
              <w:spacing w:before="120"/>
              <w:jc w:val="center"/>
              <w:rPr>
                <w:sz w:val="26"/>
                <w:szCs w:val="26"/>
              </w:rPr>
            </w:pPr>
            <w:r w:rsidRPr="0095250B">
              <w:rPr>
                <w:sz w:val="26"/>
                <w:szCs w:val="26"/>
              </w:rPr>
              <w:t>20</w:t>
            </w:r>
          </w:p>
        </w:tc>
        <w:tc>
          <w:tcPr>
            <w:tcW w:w="2217" w:type="dxa"/>
          </w:tcPr>
          <w:p w:rsidR="00EA01AA" w:rsidRPr="0095250B" w:rsidRDefault="0095250B" w:rsidP="009C407A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95250B">
              <w:rPr>
                <w:sz w:val="26"/>
                <w:szCs w:val="26"/>
              </w:rPr>
              <w:t>05</w:t>
            </w:r>
          </w:p>
        </w:tc>
        <w:tc>
          <w:tcPr>
            <w:tcW w:w="1842" w:type="dxa"/>
          </w:tcPr>
          <w:p w:rsidR="00EA01AA" w:rsidRPr="0095250B" w:rsidRDefault="0095250B" w:rsidP="009C407A">
            <w:pPr>
              <w:spacing w:before="120"/>
              <w:jc w:val="center"/>
              <w:rPr>
                <w:sz w:val="26"/>
                <w:szCs w:val="26"/>
              </w:rPr>
            </w:pPr>
            <w:r w:rsidRPr="0095250B">
              <w:rPr>
                <w:sz w:val="26"/>
                <w:szCs w:val="26"/>
              </w:rPr>
              <w:t>15</w:t>
            </w:r>
          </w:p>
        </w:tc>
      </w:tr>
      <w:tr w:rsidR="00EA01AA" w:rsidTr="00ED48E7">
        <w:tc>
          <w:tcPr>
            <w:tcW w:w="1980" w:type="dxa"/>
          </w:tcPr>
          <w:p w:rsidR="00EA01AA" w:rsidRPr="00A35BF3" w:rsidRDefault="00EA01AA" w:rsidP="005D58FB">
            <w:pPr>
              <w:spacing w:before="120"/>
              <w:jc w:val="center"/>
              <w:rPr>
                <w:sz w:val="26"/>
                <w:szCs w:val="26"/>
              </w:rPr>
            </w:pPr>
            <w:r w:rsidRPr="00A35BF3">
              <w:rPr>
                <w:sz w:val="26"/>
                <w:szCs w:val="26"/>
              </w:rPr>
              <w:lastRenderedPageBreak/>
              <w:t>25 -&gt; 36 tháng</w:t>
            </w:r>
          </w:p>
        </w:tc>
        <w:tc>
          <w:tcPr>
            <w:tcW w:w="1260" w:type="dxa"/>
          </w:tcPr>
          <w:p w:rsidR="00CE544A" w:rsidRPr="00984E4D" w:rsidRDefault="00984E4D" w:rsidP="00ED48E7">
            <w:pPr>
              <w:spacing w:before="120"/>
              <w:jc w:val="center"/>
              <w:rPr>
                <w:sz w:val="26"/>
                <w:szCs w:val="26"/>
              </w:rPr>
            </w:pPr>
            <w:r w:rsidRPr="00984E4D">
              <w:rPr>
                <w:sz w:val="26"/>
                <w:szCs w:val="26"/>
                <w:lang w:val="vi-VN"/>
              </w:rPr>
              <w:t>9/201</w:t>
            </w:r>
            <w:r w:rsidR="0047433E">
              <w:rPr>
                <w:sz w:val="26"/>
                <w:szCs w:val="26"/>
              </w:rPr>
              <w:t>8</w:t>
            </w:r>
            <w:r w:rsidR="00CE544A" w:rsidRPr="00984E4D">
              <w:rPr>
                <w:sz w:val="26"/>
                <w:szCs w:val="26"/>
              </w:rPr>
              <w:t xml:space="preserve">-&gt; </w:t>
            </w:r>
          </w:p>
          <w:p w:rsidR="00EA01AA" w:rsidRPr="0047433E" w:rsidRDefault="00CE544A" w:rsidP="0047433E">
            <w:pPr>
              <w:spacing w:before="120"/>
              <w:jc w:val="center"/>
              <w:rPr>
                <w:sz w:val="26"/>
                <w:szCs w:val="26"/>
              </w:rPr>
            </w:pPr>
            <w:r w:rsidRPr="00984E4D">
              <w:rPr>
                <w:sz w:val="26"/>
                <w:szCs w:val="26"/>
              </w:rPr>
              <w:t>8/</w:t>
            </w:r>
            <w:r w:rsidR="00EA01AA" w:rsidRPr="00984E4D">
              <w:rPr>
                <w:sz w:val="26"/>
                <w:szCs w:val="26"/>
              </w:rPr>
              <w:t>201</w:t>
            </w:r>
            <w:r w:rsidR="0047433E">
              <w:rPr>
                <w:sz w:val="26"/>
                <w:szCs w:val="26"/>
              </w:rPr>
              <w:t>9</w:t>
            </w:r>
          </w:p>
        </w:tc>
        <w:tc>
          <w:tcPr>
            <w:tcW w:w="1620" w:type="dxa"/>
          </w:tcPr>
          <w:p w:rsidR="00EA01AA" w:rsidRPr="0095250B" w:rsidRDefault="00EA01AA" w:rsidP="005D58FB">
            <w:pPr>
              <w:spacing w:before="120"/>
              <w:jc w:val="center"/>
              <w:rPr>
                <w:sz w:val="26"/>
                <w:szCs w:val="26"/>
              </w:rPr>
            </w:pPr>
            <w:r w:rsidRPr="0095250B">
              <w:rPr>
                <w:sz w:val="26"/>
                <w:szCs w:val="26"/>
              </w:rPr>
              <w:t>01</w:t>
            </w:r>
          </w:p>
        </w:tc>
        <w:tc>
          <w:tcPr>
            <w:tcW w:w="1440" w:type="dxa"/>
          </w:tcPr>
          <w:p w:rsidR="00EA01AA" w:rsidRPr="0095250B" w:rsidRDefault="0047433E" w:rsidP="009C6DCC">
            <w:pPr>
              <w:spacing w:before="120"/>
              <w:jc w:val="center"/>
              <w:rPr>
                <w:sz w:val="26"/>
                <w:szCs w:val="26"/>
              </w:rPr>
            </w:pPr>
            <w:r w:rsidRPr="0095250B">
              <w:rPr>
                <w:sz w:val="26"/>
                <w:szCs w:val="26"/>
              </w:rPr>
              <w:t>2</w:t>
            </w:r>
            <w:r w:rsidR="009C6DCC">
              <w:rPr>
                <w:sz w:val="26"/>
                <w:szCs w:val="26"/>
              </w:rPr>
              <w:t>0</w:t>
            </w:r>
          </w:p>
        </w:tc>
        <w:tc>
          <w:tcPr>
            <w:tcW w:w="2217" w:type="dxa"/>
          </w:tcPr>
          <w:p w:rsidR="00EA01AA" w:rsidRPr="0095250B" w:rsidRDefault="0095250B" w:rsidP="0095250B">
            <w:pPr>
              <w:spacing w:before="120"/>
              <w:jc w:val="center"/>
              <w:rPr>
                <w:sz w:val="26"/>
                <w:szCs w:val="26"/>
              </w:rPr>
            </w:pPr>
            <w:r w:rsidRPr="0095250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EA01AA" w:rsidRPr="0095250B" w:rsidRDefault="009C6DCC" w:rsidP="009C407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</w:tr>
      <w:tr w:rsidR="00EA01AA" w:rsidTr="00ED48E7">
        <w:tc>
          <w:tcPr>
            <w:tcW w:w="1980" w:type="dxa"/>
          </w:tcPr>
          <w:p w:rsidR="00EA01AA" w:rsidRPr="00A35BF3" w:rsidRDefault="00EA01AA" w:rsidP="005D58FB">
            <w:pPr>
              <w:spacing w:before="120"/>
              <w:jc w:val="center"/>
              <w:rPr>
                <w:sz w:val="26"/>
                <w:szCs w:val="26"/>
              </w:rPr>
            </w:pPr>
            <w:r w:rsidRPr="00A35BF3">
              <w:rPr>
                <w:sz w:val="26"/>
                <w:szCs w:val="26"/>
              </w:rPr>
              <w:t>3-4 tuổi (Mầm)</w:t>
            </w:r>
          </w:p>
        </w:tc>
        <w:tc>
          <w:tcPr>
            <w:tcW w:w="1260" w:type="dxa"/>
          </w:tcPr>
          <w:p w:rsidR="00EA01AA" w:rsidRPr="0047433E" w:rsidRDefault="00EA01AA" w:rsidP="004743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47433E">
              <w:rPr>
                <w:sz w:val="26"/>
                <w:szCs w:val="26"/>
              </w:rPr>
              <w:t>8</w:t>
            </w:r>
          </w:p>
        </w:tc>
        <w:tc>
          <w:tcPr>
            <w:tcW w:w="1620" w:type="dxa"/>
          </w:tcPr>
          <w:p w:rsidR="00EA01AA" w:rsidRPr="0095250B" w:rsidRDefault="00EA01AA" w:rsidP="005D58FB">
            <w:pPr>
              <w:spacing w:before="120"/>
              <w:jc w:val="center"/>
              <w:rPr>
                <w:sz w:val="26"/>
                <w:szCs w:val="26"/>
              </w:rPr>
            </w:pPr>
            <w:r w:rsidRPr="0095250B">
              <w:rPr>
                <w:sz w:val="26"/>
                <w:szCs w:val="26"/>
              </w:rPr>
              <w:t>01</w:t>
            </w:r>
          </w:p>
        </w:tc>
        <w:tc>
          <w:tcPr>
            <w:tcW w:w="1440" w:type="dxa"/>
          </w:tcPr>
          <w:p w:rsidR="00EA01AA" w:rsidRPr="0095250B" w:rsidRDefault="009C6DCC" w:rsidP="009C407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217" w:type="dxa"/>
          </w:tcPr>
          <w:p w:rsidR="00EA01AA" w:rsidRPr="0095250B" w:rsidRDefault="0095250B" w:rsidP="00AB0C48">
            <w:pPr>
              <w:spacing w:before="120"/>
              <w:jc w:val="center"/>
              <w:rPr>
                <w:sz w:val="26"/>
                <w:szCs w:val="26"/>
              </w:rPr>
            </w:pPr>
            <w:r w:rsidRPr="0095250B">
              <w:rPr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EA01AA" w:rsidRPr="0095250B" w:rsidRDefault="009C6DCC" w:rsidP="0095250B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EA01AA" w:rsidTr="00ED48E7">
        <w:tc>
          <w:tcPr>
            <w:tcW w:w="1980" w:type="dxa"/>
          </w:tcPr>
          <w:p w:rsidR="00EA01AA" w:rsidRPr="00A35BF3" w:rsidRDefault="00EA01AA" w:rsidP="005D58FB">
            <w:pPr>
              <w:spacing w:before="120"/>
              <w:jc w:val="center"/>
              <w:rPr>
                <w:sz w:val="26"/>
                <w:szCs w:val="26"/>
              </w:rPr>
            </w:pPr>
            <w:r w:rsidRPr="00A35BF3">
              <w:rPr>
                <w:sz w:val="26"/>
                <w:szCs w:val="26"/>
              </w:rPr>
              <w:t>4-5 tuổi (Chồi)</w:t>
            </w:r>
          </w:p>
        </w:tc>
        <w:tc>
          <w:tcPr>
            <w:tcW w:w="1260" w:type="dxa"/>
          </w:tcPr>
          <w:p w:rsidR="00EA01AA" w:rsidRPr="0047433E" w:rsidRDefault="00EA01AA" w:rsidP="004743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47433E">
              <w:rPr>
                <w:sz w:val="26"/>
                <w:szCs w:val="26"/>
              </w:rPr>
              <w:t>7</w:t>
            </w:r>
          </w:p>
        </w:tc>
        <w:tc>
          <w:tcPr>
            <w:tcW w:w="1620" w:type="dxa"/>
          </w:tcPr>
          <w:p w:rsidR="00EA01AA" w:rsidRPr="0095250B" w:rsidRDefault="00EA01AA" w:rsidP="009C6DCC">
            <w:pPr>
              <w:spacing w:before="120"/>
              <w:jc w:val="center"/>
              <w:rPr>
                <w:sz w:val="26"/>
                <w:szCs w:val="26"/>
              </w:rPr>
            </w:pPr>
            <w:r w:rsidRPr="0095250B">
              <w:rPr>
                <w:sz w:val="26"/>
                <w:szCs w:val="26"/>
              </w:rPr>
              <w:t>0</w:t>
            </w:r>
            <w:r w:rsidR="009C6DCC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EA01AA" w:rsidRPr="0095250B" w:rsidRDefault="009C6DCC" w:rsidP="009C407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7433E" w:rsidRPr="0095250B">
              <w:rPr>
                <w:sz w:val="26"/>
                <w:szCs w:val="26"/>
              </w:rPr>
              <w:t>0</w:t>
            </w:r>
          </w:p>
        </w:tc>
        <w:tc>
          <w:tcPr>
            <w:tcW w:w="2217" w:type="dxa"/>
          </w:tcPr>
          <w:p w:rsidR="00EA01AA" w:rsidRPr="0095250B" w:rsidRDefault="00D00028" w:rsidP="0095250B">
            <w:pPr>
              <w:spacing w:before="120"/>
              <w:jc w:val="center"/>
              <w:rPr>
                <w:sz w:val="26"/>
                <w:szCs w:val="26"/>
              </w:rPr>
            </w:pPr>
            <w:r w:rsidRPr="0095250B">
              <w:rPr>
                <w:sz w:val="26"/>
                <w:szCs w:val="26"/>
                <w:lang w:val="vi-VN"/>
              </w:rPr>
              <w:t>2</w:t>
            </w:r>
            <w:r w:rsidR="0095250B" w:rsidRPr="0095250B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EA01AA" w:rsidRPr="0095250B" w:rsidRDefault="009C6DCC" w:rsidP="0095250B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5250B" w:rsidRPr="0095250B">
              <w:rPr>
                <w:sz w:val="26"/>
                <w:szCs w:val="26"/>
              </w:rPr>
              <w:t>3</w:t>
            </w:r>
          </w:p>
        </w:tc>
      </w:tr>
      <w:tr w:rsidR="00EA01AA" w:rsidTr="00ED48E7">
        <w:tc>
          <w:tcPr>
            <w:tcW w:w="1980" w:type="dxa"/>
          </w:tcPr>
          <w:p w:rsidR="00EA01AA" w:rsidRDefault="00EA01AA" w:rsidP="005D58FB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  <w:r w:rsidRPr="00E83A69">
              <w:rPr>
                <w:sz w:val="26"/>
                <w:szCs w:val="26"/>
              </w:rPr>
              <w:t xml:space="preserve"> tuổi</w:t>
            </w:r>
            <w:r>
              <w:rPr>
                <w:sz w:val="26"/>
                <w:szCs w:val="26"/>
              </w:rPr>
              <w:t xml:space="preserve"> (Lá)</w:t>
            </w:r>
          </w:p>
        </w:tc>
        <w:tc>
          <w:tcPr>
            <w:tcW w:w="1260" w:type="dxa"/>
          </w:tcPr>
          <w:p w:rsidR="00EA01AA" w:rsidRPr="0047433E" w:rsidRDefault="00EA01AA" w:rsidP="0047433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47433E">
              <w:rPr>
                <w:sz w:val="26"/>
                <w:szCs w:val="26"/>
              </w:rPr>
              <w:t>6</w:t>
            </w:r>
          </w:p>
        </w:tc>
        <w:tc>
          <w:tcPr>
            <w:tcW w:w="1620" w:type="dxa"/>
          </w:tcPr>
          <w:p w:rsidR="00EA01AA" w:rsidRPr="0095250B" w:rsidRDefault="00EA01AA" w:rsidP="00D00028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95250B">
              <w:rPr>
                <w:sz w:val="26"/>
                <w:szCs w:val="26"/>
              </w:rPr>
              <w:t>0</w:t>
            </w:r>
            <w:r w:rsidR="00D00028" w:rsidRPr="0095250B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440" w:type="dxa"/>
          </w:tcPr>
          <w:p w:rsidR="00EA01AA" w:rsidRPr="0095250B" w:rsidRDefault="00D00028" w:rsidP="009C6DCC">
            <w:pPr>
              <w:spacing w:before="120"/>
              <w:jc w:val="center"/>
              <w:rPr>
                <w:sz w:val="26"/>
                <w:szCs w:val="26"/>
              </w:rPr>
            </w:pPr>
            <w:r w:rsidRPr="0095250B">
              <w:rPr>
                <w:sz w:val="26"/>
                <w:szCs w:val="26"/>
                <w:lang w:val="vi-VN"/>
              </w:rPr>
              <w:t>3</w:t>
            </w:r>
            <w:r w:rsidR="009C6DCC">
              <w:rPr>
                <w:sz w:val="26"/>
                <w:szCs w:val="26"/>
              </w:rPr>
              <w:t>0</w:t>
            </w:r>
          </w:p>
        </w:tc>
        <w:tc>
          <w:tcPr>
            <w:tcW w:w="2217" w:type="dxa"/>
          </w:tcPr>
          <w:p w:rsidR="00EA01AA" w:rsidRPr="0095250B" w:rsidRDefault="0095250B" w:rsidP="009C407A">
            <w:pPr>
              <w:spacing w:before="120"/>
              <w:jc w:val="center"/>
              <w:rPr>
                <w:sz w:val="26"/>
                <w:szCs w:val="26"/>
              </w:rPr>
            </w:pPr>
            <w:r w:rsidRPr="0095250B">
              <w:rPr>
                <w:sz w:val="26"/>
                <w:szCs w:val="26"/>
              </w:rPr>
              <w:t>24</w:t>
            </w:r>
          </w:p>
        </w:tc>
        <w:tc>
          <w:tcPr>
            <w:tcW w:w="1842" w:type="dxa"/>
          </w:tcPr>
          <w:p w:rsidR="00EA01AA" w:rsidRPr="0095250B" w:rsidRDefault="009C6DCC" w:rsidP="009C407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</w:tr>
      <w:tr w:rsidR="00EA01AA" w:rsidTr="00ED48E7">
        <w:tc>
          <w:tcPr>
            <w:tcW w:w="3240" w:type="dxa"/>
            <w:gridSpan w:val="2"/>
          </w:tcPr>
          <w:p w:rsidR="00EA01AA" w:rsidRPr="00713D94" w:rsidRDefault="00EA01AA" w:rsidP="005D58FB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713D94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1620" w:type="dxa"/>
          </w:tcPr>
          <w:p w:rsidR="00EA01AA" w:rsidRPr="0095250B" w:rsidRDefault="00EA01AA" w:rsidP="00D00028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  <w:r w:rsidRPr="0095250B">
              <w:rPr>
                <w:b/>
                <w:sz w:val="26"/>
                <w:szCs w:val="26"/>
              </w:rPr>
              <w:t>0</w:t>
            </w:r>
            <w:r w:rsidR="00D00028" w:rsidRPr="0095250B">
              <w:rPr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1440" w:type="dxa"/>
          </w:tcPr>
          <w:p w:rsidR="00EA01AA" w:rsidRPr="00EF554B" w:rsidRDefault="009C6DCC" w:rsidP="009C6D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160</w:t>
            </w:r>
          </w:p>
        </w:tc>
        <w:tc>
          <w:tcPr>
            <w:tcW w:w="2217" w:type="dxa"/>
          </w:tcPr>
          <w:p w:rsidR="00EA01AA" w:rsidRPr="00EF554B" w:rsidRDefault="0095250B" w:rsidP="0095250B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F554B">
              <w:rPr>
                <w:b/>
                <w:sz w:val="26"/>
                <w:szCs w:val="26"/>
              </w:rPr>
              <w:t>85</w:t>
            </w:r>
          </w:p>
        </w:tc>
        <w:tc>
          <w:tcPr>
            <w:tcW w:w="1842" w:type="dxa"/>
          </w:tcPr>
          <w:p w:rsidR="00EA01AA" w:rsidRPr="00EF554B" w:rsidRDefault="007921C7" w:rsidP="00EF554B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</w:t>
            </w:r>
          </w:p>
        </w:tc>
      </w:tr>
    </w:tbl>
    <w:p w:rsidR="00BB4BA8" w:rsidRDefault="00BB4BA8" w:rsidP="004723B5">
      <w:pPr>
        <w:spacing w:after="120"/>
        <w:jc w:val="both"/>
        <w:rPr>
          <w:b/>
          <w:color w:val="FF0000"/>
          <w:sz w:val="26"/>
          <w:szCs w:val="26"/>
        </w:rPr>
      </w:pPr>
    </w:p>
    <w:p w:rsidR="00BB4BA8" w:rsidRPr="003F5FC2" w:rsidRDefault="00BB4BA8" w:rsidP="004723B5">
      <w:pPr>
        <w:spacing w:after="120"/>
        <w:jc w:val="both"/>
        <w:rPr>
          <w:b/>
          <w:sz w:val="26"/>
          <w:szCs w:val="26"/>
        </w:rPr>
      </w:pPr>
      <w:r w:rsidRPr="003F5FC2">
        <w:rPr>
          <w:b/>
          <w:sz w:val="26"/>
          <w:szCs w:val="26"/>
        </w:rPr>
        <w:t>III. PHƯƠNG THỨC THU NHẬN HỌC SINH</w:t>
      </w:r>
    </w:p>
    <w:p w:rsidR="00BB4BA8" w:rsidRPr="003F5FC2" w:rsidRDefault="00BB4BA8" w:rsidP="00BB4BA8">
      <w:pPr>
        <w:spacing w:after="120"/>
        <w:ind w:firstLine="720"/>
        <w:jc w:val="both"/>
        <w:rPr>
          <w:b/>
          <w:sz w:val="26"/>
          <w:szCs w:val="26"/>
        </w:rPr>
      </w:pPr>
      <w:r w:rsidRPr="003F5FC2">
        <w:rPr>
          <w:b/>
          <w:sz w:val="26"/>
          <w:szCs w:val="26"/>
        </w:rPr>
        <w:t>1. Huy động trẻ ra lớp Mầm non 5 tuổi và lứa tuổi khác</w:t>
      </w:r>
    </w:p>
    <w:p w:rsidR="00BB4BA8" w:rsidRPr="003F5FC2" w:rsidRDefault="00BB4BA8" w:rsidP="00BB4BA8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3F5FC2">
        <w:rPr>
          <w:sz w:val="26"/>
          <w:szCs w:val="26"/>
        </w:rPr>
        <w:t>Chuyển nhóm lớp</w:t>
      </w:r>
      <w:r w:rsidR="00021060">
        <w:rPr>
          <w:sz w:val="26"/>
          <w:szCs w:val="26"/>
        </w:rPr>
        <w:t xml:space="preserve"> </w:t>
      </w:r>
      <w:r w:rsidRPr="003F5FC2">
        <w:rPr>
          <w:sz w:val="26"/>
          <w:szCs w:val="26"/>
        </w:rPr>
        <w:t>theo lứa tuổi học sinh đang theo học tại trường năm học 20</w:t>
      </w:r>
      <w:r w:rsidR="00EF554B">
        <w:rPr>
          <w:sz w:val="26"/>
          <w:szCs w:val="26"/>
        </w:rPr>
        <w:t>20</w:t>
      </w:r>
      <w:r w:rsidRPr="003F5FC2">
        <w:rPr>
          <w:sz w:val="26"/>
          <w:szCs w:val="26"/>
        </w:rPr>
        <w:t>-20</w:t>
      </w:r>
      <w:r w:rsidR="00D00028">
        <w:rPr>
          <w:sz w:val="26"/>
          <w:szCs w:val="26"/>
          <w:lang w:val="vi-VN"/>
        </w:rPr>
        <w:t>2</w:t>
      </w:r>
      <w:r w:rsidR="00EF554B">
        <w:rPr>
          <w:sz w:val="26"/>
          <w:szCs w:val="26"/>
        </w:rPr>
        <w:t>1</w:t>
      </w:r>
    </w:p>
    <w:p w:rsidR="00BB4BA8" w:rsidRPr="003F5FC2" w:rsidRDefault="00BB4BA8" w:rsidP="00BB4BA8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3F5FC2">
        <w:rPr>
          <w:sz w:val="26"/>
          <w:szCs w:val="26"/>
        </w:rPr>
        <w:t xml:space="preserve">Huy động trẻ </w:t>
      </w:r>
      <w:proofErr w:type="gramStart"/>
      <w:r w:rsidRPr="003F5FC2">
        <w:rPr>
          <w:sz w:val="26"/>
          <w:szCs w:val="26"/>
        </w:rPr>
        <w:t>theo</w:t>
      </w:r>
      <w:proofErr w:type="gramEnd"/>
      <w:r w:rsidRPr="003F5FC2">
        <w:rPr>
          <w:sz w:val="26"/>
          <w:szCs w:val="26"/>
        </w:rPr>
        <w:t xml:space="preserve"> lứa tuổi</w:t>
      </w:r>
      <w:r w:rsidR="00ED48E7">
        <w:rPr>
          <w:sz w:val="26"/>
          <w:szCs w:val="26"/>
        </w:rPr>
        <w:t>.</w:t>
      </w:r>
    </w:p>
    <w:p w:rsidR="00BB4BA8" w:rsidRPr="003F5FC2" w:rsidRDefault="00BB4BA8" w:rsidP="00BB4BA8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3F5FC2">
        <w:rPr>
          <w:sz w:val="26"/>
          <w:szCs w:val="26"/>
        </w:rPr>
        <w:t xml:space="preserve">Thông báo công khai cho cha mẹ học sinh được rõ, </w:t>
      </w:r>
      <w:proofErr w:type="gramStart"/>
      <w:r w:rsidRPr="003F5FC2">
        <w:rPr>
          <w:sz w:val="26"/>
          <w:szCs w:val="26"/>
        </w:rPr>
        <w:t>thu</w:t>
      </w:r>
      <w:proofErr w:type="gramEnd"/>
      <w:r w:rsidRPr="003F5FC2">
        <w:rPr>
          <w:sz w:val="26"/>
          <w:szCs w:val="26"/>
        </w:rPr>
        <w:t xml:space="preserve"> nhận học sinh năm học 20</w:t>
      </w:r>
      <w:r w:rsidR="00A350A6">
        <w:rPr>
          <w:sz w:val="26"/>
          <w:szCs w:val="26"/>
          <w:lang w:val="vi-VN"/>
        </w:rPr>
        <w:t>2</w:t>
      </w:r>
      <w:r w:rsidR="00EF554B">
        <w:rPr>
          <w:sz w:val="26"/>
          <w:szCs w:val="26"/>
        </w:rPr>
        <w:t>1</w:t>
      </w:r>
      <w:r w:rsidRPr="003F5FC2">
        <w:rPr>
          <w:sz w:val="26"/>
          <w:szCs w:val="26"/>
        </w:rPr>
        <w:t>-20</w:t>
      </w:r>
      <w:r w:rsidR="00ED48E7">
        <w:rPr>
          <w:sz w:val="26"/>
          <w:szCs w:val="26"/>
        </w:rPr>
        <w:t>2</w:t>
      </w:r>
      <w:r w:rsidR="00EF554B">
        <w:rPr>
          <w:sz w:val="26"/>
          <w:szCs w:val="26"/>
        </w:rPr>
        <w:t>2</w:t>
      </w:r>
      <w:r w:rsidRPr="003F5FC2">
        <w:rPr>
          <w:sz w:val="26"/>
          <w:szCs w:val="26"/>
        </w:rPr>
        <w:t>, cụ thể về số lượng học sinh theo từng lứa tuổi, thành phần hồ sơ, thời gian tổ chức.</w:t>
      </w:r>
    </w:p>
    <w:p w:rsidR="003F5FC2" w:rsidRPr="009B6BC9" w:rsidRDefault="003F5FC2" w:rsidP="003F5FC2">
      <w:pPr>
        <w:spacing w:after="120"/>
        <w:ind w:left="720"/>
        <w:jc w:val="both"/>
        <w:rPr>
          <w:b/>
          <w:sz w:val="26"/>
          <w:szCs w:val="26"/>
        </w:rPr>
      </w:pPr>
      <w:r w:rsidRPr="009B6BC9">
        <w:rPr>
          <w:b/>
          <w:sz w:val="26"/>
          <w:szCs w:val="26"/>
        </w:rPr>
        <w:t>2. Thành lập Hội đồng tuyển sinh</w:t>
      </w:r>
    </w:p>
    <w:p w:rsidR="003F5FC2" w:rsidRDefault="003F5FC2" w:rsidP="00BB4BA8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3F5FC2">
        <w:rPr>
          <w:sz w:val="26"/>
          <w:szCs w:val="26"/>
        </w:rPr>
        <w:t>Chọn các thành viên chủ chốt có đủ năng lực, đạo đức nghề nghiệp, gi</w:t>
      </w:r>
      <w:r w:rsidR="00ED48E7">
        <w:rPr>
          <w:sz w:val="26"/>
          <w:szCs w:val="26"/>
        </w:rPr>
        <w:t>a</w:t>
      </w:r>
      <w:r w:rsidRPr="003F5FC2">
        <w:rPr>
          <w:sz w:val="26"/>
          <w:szCs w:val="26"/>
        </w:rPr>
        <w:t>o tiếp</w:t>
      </w:r>
      <w:r w:rsidR="00ED48E7">
        <w:rPr>
          <w:sz w:val="26"/>
          <w:szCs w:val="26"/>
        </w:rPr>
        <w:t xml:space="preserve"> </w:t>
      </w:r>
      <w:r w:rsidRPr="003F5FC2">
        <w:rPr>
          <w:sz w:val="26"/>
          <w:szCs w:val="26"/>
        </w:rPr>
        <w:t>thực hiện nhiệm vụ (0</w:t>
      </w:r>
      <w:r w:rsidR="00A350A6">
        <w:rPr>
          <w:sz w:val="26"/>
          <w:szCs w:val="26"/>
          <w:lang w:val="vi-VN"/>
        </w:rPr>
        <w:t>5</w:t>
      </w:r>
      <w:r w:rsidRPr="003F5FC2">
        <w:rPr>
          <w:sz w:val="26"/>
          <w:szCs w:val="26"/>
        </w:rPr>
        <w:t xml:space="preserve"> th</w:t>
      </w:r>
      <w:r w:rsidR="00ED48E7">
        <w:rPr>
          <w:sz w:val="26"/>
          <w:szCs w:val="26"/>
        </w:rPr>
        <w:t>à</w:t>
      </w:r>
      <w:r w:rsidRPr="003F5FC2">
        <w:rPr>
          <w:sz w:val="26"/>
          <w:szCs w:val="26"/>
        </w:rPr>
        <w:t>nh viên). Lập danh sách trình lãnh đạo</w:t>
      </w:r>
      <w:r w:rsidR="00A35BF3">
        <w:rPr>
          <w:sz w:val="26"/>
          <w:szCs w:val="26"/>
        </w:rPr>
        <w:t xml:space="preserve"> phòng Giáo dục và Đào tạo phê chuẩn ra quyết định</w:t>
      </w:r>
      <w:r w:rsidR="00984E4D">
        <w:rPr>
          <w:sz w:val="26"/>
          <w:szCs w:val="26"/>
          <w:lang w:val="vi-VN"/>
        </w:rPr>
        <w:t xml:space="preserve"> </w:t>
      </w:r>
      <w:r w:rsidR="00A35BF3">
        <w:rPr>
          <w:sz w:val="26"/>
          <w:szCs w:val="26"/>
        </w:rPr>
        <w:t>thành lập Hội đồng tuyển sinh năm học 20</w:t>
      </w:r>
      <w:r w:rsidR="00404A14">
        <w:rPr>
          <w:sz w:val="26"/>
          <w:szCs w:val="26"/>
          <w:lang w:val="vi-VN"/>
        </w:rPr>
        <w:t>2</w:t>
      </w:r>
      <w:r w:rsidR="00EF554B">
        <w:rPr>
          <w:sz w:val="26"/>
          <w:szCs w:val="26"/>
        </w:rPr>
        <w:t>1</w:t>
      </w:r>
      <w:r w:rsidR="00A35BF3">
        <w:rPr>
          <w:sz w:val="26"/>
          <w:szCs w:val="26"/>
        </w:rPr>
        <w:t>-20</w:t>
      </w:r>
      <w:r w:rsidR="00ED48E7">
        <w:rPr>
          <w:sz w:val="26"/>
          <w:szCs w:val="26"/>
        </w:rPr>
        <w:t>2</w:t>
      </w:r>
      <w:r w:rsidR="00EF554B">
        <w:rPr>
          <w:sz w:val="26"/>
          <w:szCs w:val="26"/>
        </w:rPr>
        <w:t>2</w:t>
      </w:r>
      <w:r w:rsidR="00A35BF3">
        <w:rPr>
          <w:sz w:val="26"/>
          <w:szCs w:val="26"/>
        </w:rPr>
        <w:t>.</w:t>
      </w:r>
    </w:p>
    <w:p w:rsidR="00A35BF3" w:rsidRDefault="00A35BF3" w:rsidP="00BB4BA8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Họp triển khai Kế hoạch huy </w:t>
      </w:r>
      <w:r w:rsidR="00ED48E7">
        <w:rPr>
          <w:sz w:val="26"/>
          <w:szCs w:val="26"/>
        </w:rPr>
        <w:t>đ</w:t>
      </w:r>
      <w:r>
        <w:rPr>
          <w:sz w:val="26"/>
          <w:szCs w:val="26"/>
        </w:rPr>
        <w:t>ộng trẻ mầm non ra lớp năm học 20</w:t>
      </w:r>
      <w:r w:rsidR="00404A14">
        <w:rPr>
          <w:sz w:val="26"/>
          <w:szCs w:val="26"/>
          <w:lang w:val="vi-VN"/>
        </w:rPr>
        <w:t>2</w:t>
      </w:r>
      <w:r w:rsidR="00EF554B">
        <w:rPr>
          <w:sz w:val="26"/>
          <w:szCs w:val="26"/>
        </w:rPr>
        <w:t>1</w:t>
      </w:r>
      <w:r>
        <w:rPr>
          <w:sz w:val="26"/>
          <w:szCs w:val="26"/>
        </w:rPr>
        <w:t>-20</w:t>
      </w:r>
      <w:r w:rsidR="00ED48E7">
        <w:rPr>
          <w:sz w:val="26"/>
          <w:szCs w:val="26"/>
        </w:rPr>
        <w:t>2</w:t>
      </w:r>
      <w:r w:rsidR="00EF554B">
        <w:rPr>
          <w:sz w:val="26"/>
          <w:szCs w:val="26"/>
        </w:rPr>
        <w:t>2</w:t>
      </w:r>
      <w:r>
        <w:rPr>
          <w:sz w:val="26"/>
          <w:szCs w:val="26"/>
        </w:rPr>
        <w:t>; Quy trình thực hiện: Phân công giao nhiệm vụ cụ thể từng thành viên trong Hội đồng tuyển sinh.</w:t>
      </w:r>
    </w:p>
    <w:p w:rsidR="00A35BF3" w:rsidRPr="00A35BF3" w:rsidRDefault="00A35BF3" w:rsidP="00A35BF3">
      <w:pPr>
        <w:spacing w:after="120"/>
        <w:ind w:left="360"/>
        <w:jc w:val="both"/>
        <w:rPr>
          <w:b/>
          <w:sz w:val="26"/>
          <w:szCs w:val="26"/>
        </w:rPr>
      </w:pPr>
      <w:r w:rsidRPr="00A35BF3">
        <w:rPr>
          <w:b/>
          <w:sz w:val="26"/>
          <w:szCs w:val="26"/>
        </w:rPr>
        <w:t>Nhiệm vụ, quyền hạn của Hội đồng tuyển sinh</w:t>
      </w:r>
    </w:p>
    <w:p w:rsidR="00A35BF3" w:rsidRDefault="00A35BF3" w:rsidP="00BB4BA8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Hội đồng tuyển sinh </w:t>
      </w:r>
      <w:proofErr w:type="gramStart"/>
      <w:r>
        <w:rPr>
          <w:sz w:val="26"/>
          <w:szCs w:val="26"/>
        </w:rPr>
        <w:t>thu</w:t>
      </w:r>
      <w:proofErr w:type="gramEnd"/>
      <w:r>
        <w:rPr>
          <w:sz w:val="26"/>
          <w:szCs w:val="26"/>
        </w:rPr>
        <w:t xml:space="preserve"> nhận tất cả học sinh năm học 20</w:t>
      </w:r>
      <w:r w:rsidR="00404A14">
        <w:rPr>
          <w:sz w:val="26"/>
          <w:szCs w:val="26"/>
          <w:lang w:val="vi-VN"/>
        </w:rPr>
        <w:t>20</w:t>
      </w:r>
      <w:r>
        <w:rPr>
          <w:sz w:val="26"/>
          <w:szCs w:val="26"/>
        </w:rPr>
        <w:t>-20</w:t>
      </w:r>
      <w:r w:rsidR="00404A14">
        <w:rPr>
          <w:sz w:val="26"/>
          <w:szCs w:val="26"/>
          <w:lang w:val="vi-VN"/>
        </w:rPr>
        <w:t>21</w:t>
      </w:r>
      <w:r>
        <w:rPr>
          <w:sz w:val="26"/>
          <w:szCs w:val="26"/>
        </w:rPr>
        <w:t xml:space="preserve"> và số học sinh thu nhận bổ sung theo chỉ tiêu được giao</w:t>
      </w:r>
      <w:r w:rsidR="00ED48E7">
        <w:rPr>
          <w:sz w:val="26"/>
          <w:szCs w:val="26"/>
        </w:rPr>
        <w:t>.</w:t>
      </w:r>
    </w:p>
    <w:p w:rsidR="00A35BF3" w:rsidRDefault="00A35BF3" w:rsidP="00BB4BA8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Hội đồng tuyển sinh không duyệt lại danh sách học sinh chuyển nhóm, lớp từ năm học 20</w:t>
      </w:r>
      <w:r w:rsidR="00EF554B">
        <w:rPr>
          <w:sz w:val="26"/>
          <w:szCs w:val="26"/>
        </w:rPr>
        <w:t>20</w:t>
      </w:r>
      <w:r>
        <w:rPr>
          <w:sz w:val="26"/>
          <w:szCs w:val="26"/>
        </w:rPr>
        <w:t>-20</w:t>
      </w:r>
      <w:r w:rsidR="00404A14">
        <w:rPr>
          <w:sz w:val="26"/>
          <w:szCs w:val="26"/>
          <w:lang w:val="vi-VN"/>
        </w:rPr>
        <w:t>2</w:t>
      </w:r>
      <w:r w:rsidR="00EF554B">
        <w:rPr>
          <w:sz w:val="26"/>
          <w:szCs w:val="26"/>
        </w:rPr>
        <w:t>1</w:t>
      </w:r>
      <w:r>
        <w:rPr>
          <w:sz w:val="26"/>
          <w:szCs w:val="26"/>
        </w:rPr>
        <w:t xml:space="preserve"> tránh gây phiền hà cho cha mẹ</w:t>
      </w:r>
      <w:r w:rsidR="00ED48E7">
        <w:rPr>
          <w:sz w:val="26"/>
          <w:szCs w:val="26"/>
        </w:rPr>
        <w:t xml:space="preserve"> </w:t>
      </w:r>
      <w:r>
        <w:rPr>
          <w:sz w:val="26"/>
          <w:szCs w:val="26"/>
        </w:rPr>
        <w:t>học sinh đến lập hồ sơ cho các bé.</w:t>
      </w:r>
    </w:p>
    <w:p w:rsidR="00A35BF3" w:rsidRDefault="00A35BF3" w:rsidP="00BB4BA8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Từng thành viên trong Hội đồng tuyển sinh căn cứ nhiệm vụ, quyền hạn</w:t>
      </w:r>
      <w:r w:rsidR="00F26E3B">
        <w:rPr>
          <w:sz w:val="26"/>
          <w:szCs w:val="26"/>
        </w:rPr>
        <w:t xml:space="preserve"> </w:t>
      </w:r>
      <w:r>
        <w:rPr>
          <w:sz w:val="26"/>
          <w:szCs w:val="26"/>
        </w:rPr>
        <w:t>được Chủ tịch hội đồng tuyển sinh phân công thực hiện nghiêm túc.</w:t>
      </w:r>
    </w:p>
    <w:p w:rsidR="00A35BF3" w:rsidRDefault="00A35BF3" w:rsidP="00BB4BA8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Trong thời gian tiếp nhận hồ sơ nếu có </w:t>
      </w:r>
      <w:r w:rsidR="009B6BC9">
        <w:rPr>
          <w:sz w:val="26"/>
          <w:szCs w:val="26"/>
        </w:rPr>
        <w:t xml:space="preserve">những </w:t>
      </w:r>
      <w:r>
        <w:rPr>
          <w:sz w:val="26"/>
          <w:szCs w:val="26"/>
        </w:rPr>
        <w:t>trường hợp phát sinh mới</w:t>
      </w:r>
      <w:r w:rsidR="009B6BC9">
        <w:rPr>
          <w:sz w:val="26"/>
          <w:szCs w:val="26"/>
        </w:rPr>
        <w:t>, thành viên phụ trách trực tiếp báo cáo</w:t>
      </w:r>
      <w:r w:rsidR="00A57A13">
        <w:rPr>
          <w:sz w:val="26"/>
          <w:szCs w:val="26"/>
        </w:rPr>
        <w:t xml:space="preserve"> </w:t>
      </w:r>
      <w:r w:rsidR="009B6BC9">
        <w:rPr>
          <w:sz w:val="26"/>
          <w:szCs w:val="26"/>
        </w:rPr>
        <w:t>với Chủ tịch hội đồng tuyển sinh để có chỉ đạo kịp thời.</w:t>
      </w:r>
    </w:p>
    <w:p w:rsidR="009B6BC9" w:rsidRDefault="009B6BC9" w:rsidP="00BB4BA8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Nếu vướng mắc khó khăn (vượt thẩm quyền và quyền hạn được giao của Chủ tịch hội đồng). Hiệu trưởng – Chủ tịch hội đồng tuyển sinh sẽ trực tiếp báo cáo xin ý kiến của lãnh đạo cấp trên.</w:t>
      </w:r>
    </w:p>
    <w:p w:rsidR="009B6BC9" w:rsidRDefault="009B6BC9" w:rsidP="00BB4BA8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Giao tiếp nhã nhặn, tận tình hướng dẫn, giải thích cặn kẽ với cha mẹ học sinh</w:t>
      </w:r>
      <w:r w:rsidR="00ED48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về công tác </w:t>
      </w:r>
      <w:proofErr w:type="gramStart"/>
      <w:r>
        <w:rPr>
          <w:sz w:val="26"/>
          <w:szCs w:val="26"/>
        </w:rPr>
        <w:t>thu</w:t>
      </w:r>
      <w:proofErr w:type="gramEnd"/>
      <w:r>
        <w:rPr>
          <w:sz w:val="26"/>
          <w:szCs w:val="26"/>
        </w:rPr>
        <w:t xml:space="preserve"> nhận học sinh.</w:t>
      </w:r>
    </w:p>
    <w:p w:rsidR="009B6BC9" w:rsidRPr="00B03D3D" w:rsidRDefault="009B6BC9" w:rsidP="009B6BC9">
      <w:pPr>
        <w:pStyle w:val="ListParagraph"/>
        <w:spacing w:after="120"/>
        <w:ind w:left="360" w:firstLine="360"/>
        <w:jc w:val="both"/>
        <w:rPr>
          <w:b/>
          <w:sz w:val="26"/>
          <w:szCs w:val="26"/>
        </w:rPr>
      </w:pPr>
      <w:r w:rsidRPr="00B03D3D">
        <w:rPr>
          <w:b/>
          <w:sz w:val="26"/>
          <w:szCs w:val="26"/>
        </w:rPr>
        <w:t>3. Thành phần hồ sơ</w:t>
      </w:r>
    </w:p>
    <w:p w:rsidR="009B6BC9" w:rsidRDefault="009B6BC9" w:rsidP="00BB4BA8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Đối với học sinh thu nhận mới</w:t>
      </w:r>
    </w:p>
    <w:p w:rsidR="009B6BC9" w:rsidRDefault="009B6BC9" w:rsidP="009B6BC9">
      <w:pPr>
        <w:pStyle w:val="ListParagraph"/>
        <w:numPr>
          <w:ilvl w:val="0"/>
          <w:numId w:val="5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Lứa tuổi NHÀ TRẺ (18 – 36 tháng)</w:t>
      </w:r>
    </w:p>
    <w:p w:rsidR="009B6BC9" w:rsidRPr="009B6BC9" w:rsidRDefault="009B6BC9" w:rsidP="009B6BC9">
      <w:pPr>
        <w:pStyle w:val="ListParagraph"/>
        <w:numPr>
          <w:ilvl w:val="0"/>
          <w:numId w:val="6"/>
        </w:numPr>
        <w:spacing w:after="120"/>
        <w:jc w:val="both"/>
        <w:rPr>
          <w:b/>
          <w:sz w:val="26"/>
          <w:szCs w:val="26"/>
        </w:rPr>
      </w:pPr>
      <w:r w:rsidRPr="009B6BC9">
        <w:rPr>
          <w:b/>
          <w:sz w:val="26"/>
          <w:szCs w:val="26"/>
        </w:rPr>
        <w:t>Hồ sơ nhà trường phát ra</w:t>
      </w:r>
    </w:p>
    <w:p w:rsidR="009B6BC9" w:rsidRDefault="009B6BC9" w:rsidP="00BB4BA8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Đơn xin nhập học (theo mẫu của trường);</w:t>
      </w:r>
    </w:p>
    <w:p w:rsidR="009B6BC9" w:rsidRDefault="009B6BC9" w:rsidP="00BB4BA8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Giấy kám sức khỏe của cơ quan ý tế có thẩm quyền;</w:t>
      </w:r>
    </w:p>
    <w:p w:rsidR="009B6BC9" w:rsidRDefault="009B6BC9" w:rsidP="00BB4BA8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Bảng điều tra tâm lý trẻ tr</w:t>
      </w:r>
      <w:r w:rsidR="00ED48E7">
        <w:rPr>
          <w:sz w:val="26"/>
          <w:szCs w:val="26"/>
        </w:rPr>
        <w:t>ư</w:t>
      </w:r>
      <w:r>
        <w:rPr>
          <w:sz w:val="26"/>
          <w:szCs w:val="26"/>
        </w:rPr>
        <w:t>ớc khi vào trường (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mẫu).</w:t>
      </w:r>
    </w:p>
    <w:p w:rsidR="009B6BC9" w:rsidRPr="00B03D3D" w:rsidRDefault="00B03D3D" w:rsidP="009B6BC9">
      <w:pPr>
        <w:pStyle w:val="ListParagraph"/>
        <w:numPr>
          <w:ilvl w:val="0"/>
          <w:numId w:val="6"/>
        </w:numPr>
        <w:spacing w:after="120"/>
        <w:jc w:val="both"/>
        <w:rPr>
          <w:b/>
          <w:sz w:val="26"/>
          <w:szCs w:val="26"/>
        </w:rPr>
      </w:pPr>
      <w:r w:rsidRPr="00B03D3D">
        <w:rPr>
          <w:b/>
          <w:sz w:val="26"/>
          <w:szCs w:val="26"/>
        </w:rPr>
        <w:t>Hồ sơ kèm theo của học sinh khi nộp</w:t>
      </w:r>
    </w:p>
    <w:p w:rsidR="009B6BC9" w:rsidRDefault="00B03D3D" w:rsidP="00BB4BA8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Bản sao giấy khai sinh hợp lệ của trẻ;</w:t>
      </w:r>
    </w:p>
    <w:p w:rsidR="00B03D3D" w:rsidRDefault="00B03D3D" w:rsidP="00BB4BA8">
      <w:pPr>
        <w:numPr>
          <w:ilvl w:val="0"/>
          <w:numId w:val="2"/>
        </w:numPr>
        <w:spacing w:after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Bản sao y hộ khẩu thường trú (có chứng thực) hoặc </w:t>
      </w:r>
      <w:r w:rsidRPr="00B03D3D">
        <w:rPr>
          <w:b/>
          <w:sz w:val="26"/>
          <w:szCs w:val="26"/>
        </w:rPr>
        <w:t xml:space="preserve">KT3 nếu tạm trú phải có xác nhận của Công an kèm </w:t>
      </w:r>
      <w:proofErr w:type="gramStart"/>
      <w:r w:rsidRPr="00B03D3D">
        <w:rPr>
          <w:b/>
          <w:sz w:val="26"/>
          <w:szCs w:val="26"/>
        </w:rPr>
        <w:t>theo</w:t>
      </w:r>
      <w:proofErr w:type="gramEnd"/>
      <w:r w:rsidRPr="00B03D3D">
        <w:rPr>
          <w:b/>
          <w:sz w:val="26"/>
          <w:szCs w:val="26"/>
        </w:rPr>
        <w:t xml:space="preserve"> bản photo Hộ k</w:t>
      </w:r>
      <w:r w:rsidR="00ED48E7">
        <w:rPr>
          <w:b/>
          <w:sz w:val="26"/>
          <w:szCs w:val="26"/>
        </w:rPr>
        <w:t>h</w:t>
      </w:r>
      <w:r w:rsidRPr="00B03D3D">
        <w:rPr>
          <w:b/>
          <w:sz w:val="26"/>
          <w:szCs w:val="26"/>
        </w:rPr>
        <w:t>ẩu gốc tỉnh.</w:t>
      </w:r>
    </w:p>
    <w:p w:rsidR="00B03D3D" w:rsidRPr="00B03D3D" w:rsidRDefault="00B03D3D" w:rsidP="00BB4BA8">
      <w:pPr>
        <w:numPr>
          <w:ilvl w:val="0"/>
          <w:numId w:val="2"/>
        </w:numPr>
        <w:spacing w:after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>Sổ theo dõi tiêm chủng của trẻ (bản photo)</w:t>
      </w:r>
    </w:p>
    <w:p w:rsidR="00B03D3D" w:rsidRDefault="00B03D3D" w:rsidP="00B03D3D">
      <w:pPr>
        <w:pStyle w:val="ListParagraph"/>
        <w:numPr>
          <w:ilvl w:val="0"/>
          <w:numId w:val="5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Lứa tuổi </w:t>
      </w:r>
      <w:r w:rsidR="00ED48E7">
        <w:rPr>
          <w:sz w:val="26"/>
          <w:szCs w:val="26"/>
        </w:rPr>
        <w:t>MẪU GIÁO</w:t>
      </w:r>
      <w:r>
        <w:rPr>
          <w:sz w:val="26"/>
          <w:szCs w:val="26"/>
        </w:rPr>
        <w:t xml:space="preserve"> (</w:t>
      </w:r>
      <w:r w:rsidR="00ED48E7">
        <w:rPr>
          <w:sz w:val="26"/>
          <w:szCs w:val="26"/>
        </w:rPr>
        <w:t>3</w:t>
      </w:r>
      <w:r>
        <w:rPr>
          <w:sz w:val="26"/>
          <w:szCs w:val="26"/>
        </w:rPr>
        <w:t xml:space="preserve"> – </w:t>
      </w:r>
      <w:r w:rsidR="00ED48E7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ED48E7">
        <w:rPr>
          <w:sz w:val="26"/>
          <w:szCs w:val="26"/>
        </w:rPr>
        <w:t>tuổi</w:t>
      </w:r>
      <w:r>
        <w:rPr>
          <w:sz w:val="26"/>
          <w:szCs w:val="26"/>
        </w:rPr>
        <w:t>)</w:t>
      </w:r>
    </w:p>
    <w:p w:rsidR="00B03D3D" w:rsidRPr="009B6BC9" w:rsidRDefault="00B03D3D" w:rsidP="00B03D3D">
      <w:pPr>
        <w:pStyle w:val="ListParagraph"/>
        <w:numPr>
          <w:ilvl w:val="0"/>
          <w:numId w:val="7"/>
        </w:numPr>
        <w:spacing w:after="120"/>
        <w:jc w:val="both"/>
        <w:rPr>
          <w:b/>
          <w:sz w:val="26"/>
          <w:szCs w:val="26"/>
        </w:rPr>
      </w:pPr>
      <w:r w:rsidRPr="009B6BC9">
        <w:rPr>
          <w:b/>
          <w:sz w:val="26"/>
          <w:szCs w:val="26"/>
        </w:rPr>
        <w:t>Hồ sơ nhà trường phát ra</w:t>
      </w:r>
    </w:p>
    <w:p w:rsidR="00B03D3D" w:rsidRDefault="00B03D3D" w:rsidP="00B03D3D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Đơn xin nhập học (theo mẫu của trường);</w:t>
      </w:r>
    </w:p>
    <w:p w:rsidR="00B03D3D" w:rsidRDefault="00B03D3D" w:rsidP="00B03D3D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Giấy k</w:t>
      </w:r>
      <w:r w:rsidR="00ED48E7">
        <w:rPr>
          <w:sz w:val="26"/>
          <w:szCs w:val="26"/>
        </w:rPr>
        <w:t>h</w:t>
      </w:r>
      <w:r>
        <w:rPr>
          <w:sz w:val="26"/>
          <w:szCs w:val="26"/>
        </w:rPr>
        <w:t>ám sức khỏe của cơ quan ý tế có thẩm quyền;</w:t>
      </w:r>
    </w:p>
    <w:p w:rsidR="00B03D3D" w:rsidRPr="00B03D3D" w:rsidRDefault="00B03D3D" w:rsidP="00B03D3D">
      <w:pPr>
        <w:pStyle w:val="ListParagraph"/>
        <w:numPr>
          <w:ilvl w:val="0"/>
          <w:numId w:val="7"/>
        </w:numPr>
        <w:spacing w:after="120"/>
        <w:jc w:val="both"/>
        <w:rPr>
          <w:b/>
          <w:sz w:val="26"/>
          <w:szCs w:val="26"/>
        </w:rPr>
      </w:pPr>
      <w:r w:rsidRPr="00B03D3D">
        <w:rPr>
          <w:b/>
          <w:sz w:val="26"/>
          <w:szCs w:val="26"/>
        </w:rPr>
        <w:t>Hồ sơ kèm theo của học sinh khi nộp</w:t>
      </w:r>
    </w:p>
    <w:p w:rsidR="00B03D3D" w:rsidRDefault="00B03D3D" w:rsidP="00B03D3D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Bản sao giấy khai sinh hợp lệ của trẻ;</w:t>
      </w:r>
    </w:p>
    <w:p w:rsidR="00B03D3D" w:rsidRDefault="00B03D3D" w:rsidP="00B03D3D">
      <w:pPr>
        <w:numPr>
          <w:ilvl w:val="0"/>
          <w:numId w:val="2"/>
        </w:numPr>
        <w:spacing w:after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Bản sao y hộ khẩu thường trú (có chứng thực) hoặc </w:t>
      </w:r>
      <w:r w:rsidRPr="00B03D3D">
        <w:rPr>
          <w:b/>
          <w:sz w:val="26"/>
          <w:szCs w:val="26"/>
        </w:rPr>
        <w:t xml:space="preserve">KT3 nếu tạm trú phải có xác nhận của Công an kèm </w:t>
      </w:r>
      <w:proofErr w:type="gramStart"/>
      <w:r w:rsidRPr="00B03D3D">
        <w:rPr>
          <w:b/>
          <w:sz w:val="26"/>
          <w:szCs w:val="26"/>
        </w:rPr>
        <w:t>theo</w:t>
      </w:r>
      <w:proofErr w:type="gramEnd"/>
      <w:r w:rsidRPr="00B03D3D">
        <w:rPr>
          <w:b/>
          <w:sz w:val="26"/>
          <w:szCs w:val="26"/>
        </w:rPr>
        <w:t xml:space="preserve"> bản photo Hộ k</w:t>
      </w:r>
      <w:r w:rsidR="00AC73E5">
        <w:rPr>
          <w:b/>
          <w:sz w:val="26"/>
          <w:szCs w:val="26"/>
        </w:rPr>
        <w:t>h</w:t>
      </w:r>
      <w:r w:rsidRPr="00B03D3D">
        <w:rPr>
          <w:b/>
          <w:sz w:val="26"/>
          <w:szCs w:val="26"/>
        </w:rPr>
        <w:t>ẩu gốc tỉnh.</w:t>
      </w:r>
    </w:p>
    <w:p w:rsidR="00B03D3D" w:rsidRPr="00B03D3D" w:rsidRDefault="00B03D3D" w:rsidP="00B03D3D">
      <w:pPr>
        <w:numPr>
          <w:ilvl w:val="0"/>
          <w:numId w:val="2"/>
        </w:numPr>
        <w:spacing w:after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>Sổ theo dõi tiêm chủng của trẻ (bản photo)</w:t>
      </w:r>
    </w:p>
    <w:p w:rsidR="00B03D3D" w:rsidRPr="00B03D3D" w:rsidRDefault="00B03D3D" w:rsidP="00B03D3D">
      <w:pPr>
        <w:spacing w:after="120"/>
        <w:ind w:left="720"/>
        <w:jc w:val="both"/>
        <w:rPr>
          <w:b/>
          <w:sz w:val="26"/>
          <w:szCs w:val="26"/>
        </w:rPr>
      </w:pPr>
      <w:r w:rsidRPr="00B03D3D">
        <w:rPr>
          <w:b/>
          <w:sz w:val="26"/>
          <w:szCs w:val="26"/>
        </w:rPr>
        <w:t>4. Kế hoạch thực hiện</w:t>
      </w:r>
    </w:p>
    <w:p w:rsidR="00B03D3D" w:rsidRPr="00B03D3D" w:rsidRDefault="00B03D3D" w:rsidP="00BB4BA8">
      <w:pPr>
        <w:numPr>
          <w:ilvl w:val="0"/>
          <w:numId w:val="2"/>
        </w:numPr>
        <w:spacing w:after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>Hiệu trưởng có trách n</w:t>
      </w:r>
      <w:r w:rsidR="00EF554B">
        <w:rPr>
          <w:sz w:val="26"/>
          <w:szCs w:val="26"/>
        </w:rPr>
        <w:t>h</w:t>
      </w:r>
      <w:r>
        <w:rPr>
          <w:sz w:val="26"/>
          <w:szCs w:val="26"/>
        </w:rPr>
        <w:t>iệm xây dựng kế hoạch phát tri</w:t>
      </w:r>
      <w:r w:rsidR="00ED48E7">
        <w:rPr>
          <w:sz w:val="26"/>
          <w:szCs w:val="26"/>
        </w:rPr>
        <w:t>ển số lớp và số trẻ năm học 20</w:t>
      </w:r>
      <w:r w:rsidR="00404A14">
        <w:rPr>
          <w:sz w:val="26"/>
          <w:szCs w:val="26"/>
          <w:lang w:val="vi-VN"/>
        </w:rPr>
        <w:t>2</w:t>
      </w:r>
      <w:r w:rsidR="00EF554B">
        <w:rPr>
          <w:sz w:val="26"/>
          <w:szCs w:val="26"/>
        </w:rPr>
        <w:t>1</w:t>
      </w:r>
      <w:r>
        <w:rPr>
          <w:sz w:val="26"/>
          <w:szCs w:val="26"/>
        </w:rPr>
        <w:t>-</w:t>
      </w:r>
      <w:r w:rsidR="00ED48E7">
        <w:rPr>
          <w:sz w:val="26"/>
          <w:szCs w:val="26"/>
        </w:rPr>
        <w:t>202</w:t>
      </w:r>
      <w:r w:rsidR="00EF554B">
        <w:rPr>
          <w:sz w:val="26"/>
          <w:szCs w:val="26"/>
        </w:rPr>
        <w:t>2</w:t>
      </w:r>
      <w:r>
        <w:rPr>
          <w:sz w:val="26"/>
          <w:szCs w:val="26"/>
        </w:rPr>
        <w:t xml:space="preserve"> trình phòng Giáo dục và Đào tạo phê duyệt chỉ tiêu giao số lớp và số học sinh.</w:t>
      </w:r>
    </w:p>
    <w:p w:rsidR="00B03D3D" w:rsidRPr="00B03D3D" w:rsidRDefault="00B03D3D" w:rsidP="00BB4BA8">
      <w:pPr>
        <w:numPr>
          <w:ilvl w:val="0"/>
          <w:numId w:val="2"/>
        </w:numPr>
        <w:spacing w:after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>Trình Trư</w:t>
      </w:r>
      <w:r w:rsidR="00ED48E7">
        <w:rPr>
          <w:sz w:val="26"/>
          <w:szCs w:val="26"/>
        </w:rPr>
        <w:t>ở</w:t>
      </w:r>
      <w:r>
        <w:rPr>
          <w:sz w:val="26"/>
          <w:szCs w:val="26"/>
        </w:rPr>
        <w:t>ng phòng Giáo dục và Đào tạo phê duyết q</w:t>
      </w:r>
      <w:r w:rsidR="00ED48E7">
        <w:rPr>
          <w:sz w:val="26"/>
          <w:szCs w:val="26"/>
        </w:rPr>
        <w:t>uyết</w:t>
      </w:r>
      <w:r>
        <w:rPr>
          <w:sz w:val="26"/>
          <w:szCs w:val="26"/>
        </w:rPr>
        <w:t xml:space="preserve"> định thành lập Hội đồng tuyển sinh.</w:t>
      </w:r>
    </w:p>
    <w:p w:rsidR="00B03D3D" w:rsidRPr="001C2597" w:rsidRDefault="00B03D3D" w:rsidP="00BB4BA8">
      <w:pPr>
        <w:numPr>
          <w:ilvl w:val="0"/>
          <w:numId w:val="2"/>
        </w:numPr>
        <w:spacing w:after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>Phân công nhiệm vụ từng thành viên trong Hội đồng tuyển sinh.</w:t>
      </w:r>
    </w:p>
    <w:p w:rsidR="001C2597" w:rsidRDefault="001C2597" w:rsidP="001C2597">
      <w:pPr>
        <w:spacing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+</w:t>
      </w:r>
      <w:r w:rsidRPr="001C2597">
        <w:rPr>
          <w:bCs/>
          <w:sz w:val="26"/>
          <w:szCs w:val="26"/>
        </w:rPr>
        <w:t xml:space="preserve"> Hiệu trưởng chịu trách nhiệm </w:t>
      </w:r>
      <w:proofErr w:type="gramStart"/>
      <w:r w:rsidRPr="001C2597">
        <w:rPr>
          <w:bCs/>
          <w:sz w:val="26"/>
          <w:szCs w:val="26"/>
        </w:rPr>
        <w:t>chung</w:t>
      </w:r>
      <w:proofErr w:type="gramEnd"/>
      <w:r w:rsidRPr="001C2597">
        <w:rPr>
          <w:bCs/>
          <w:sz w:val="26"/>
          <w:szCs w:val="26"/>
        </w:rPr>
        <w:t xml:space="preserve"> </w:t>
      </w:r>
    </w:p>
    <w:p w:rsidR="001C2597" w:rsidRDefault="001C2597" w:rsidP="001C2597">
      <w:pPr>
        <w:spacing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+ </w:t>
      </w:r>
      <w:r w:rsidRPr="001C2597">
        <w:rPr>
          <w:bCs/>
          <w:sz w:val="26"/>
          <w:szCs w:val="26"/>
        </w:rPr>
        <w:t>Bán đơn: PHT chăm sóc (PHT giáo dục hỗ trợ)</w:t>
      </w:r>
    </w:p>
    <w:p w:rsidR="001C2597" w:rsidRDefault="001C2597" w:rsidP="001C2597">
      <w:pPr>
        <w:spacing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+ </w:t>
      </w:r>
      <w:r w:rsidRPr="001C2597">
        <w:rPr>
          <w:bCs/>
          <w:sz w:val="26"/>
          <w:szCs w:val="26"/>
        </w:rPr>
        <w:t xml:space="preserve">Thu nhận hồ sơ: PHT chăm sóc + Y tế </w:t>
      </w:r>
    </w:p>
    <w:p w:rsidR="001C2597" w:rsidRPr="001C2597" w:rsidRDefault="001C2597" w:rsidP="001C2597">
      <w:pPr>
        <w:spacing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+ </w:t>
      </w:r>
      <w:r w:rsidRPr="001C2597">
        <w:rPr>
          <w:bCs/>
          <w:sz w:val="26"/>
          <w:szCs w:val="26"/>
        </w:rPr>
        <w:t xml:space="preserve">Sắp xếp, phân hồ sơ </w:t>
      </w:r>
      <w:proofErr w:type="gramStart"/>
      <w:r w:rsidRPr="001C2597">
        <w:rPr>
          <w:bCs/>
          <w:sz w:val="26"/>
          <w:szCs w:val="26"/>
        </w:rPr>
        <w:t>theo</w:t>
      </w:r>
      <w:proofErr w:type="gramEnd"/>
      <w:r w:rsidRPr="001C2597">
        <w:rPr>
          <w:bCs/>
          <w:sz w:val="26"/>
          <w:szCs w:val="26"/>
        </w:rPr>
        <w:t xml:space="preserve"> lứa tuổi, lên danh sách học sinh các nhóm, lớp: PHT giáo dục + CTCĐ (PHT chăm sóc hỗ trợ).</w:t>
      </w:r>
    </w:p>
    <w:p w:rsidR="00B03D3D" w:rsidRPr="00B03D3D" w:rsidRDefault="00B03D3D" w:rsidP="00BB4BA8">
      <w:pPr>
        <w:numPr>
          <w:ilvl w:val="0"/>
          <w:numId w:val="2"/>
        </w:numPr>
        <w:spacing w:after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Công khai thông báo về thu nhận trẻ tại trường (cụ thể số lượng trẻ ở </w:t>
      </w:r>
      <w:proofErr w:type="gramStart"/>
      <w:r>
        <w:rPr>
          <w:sz w:val="26"/>
          <w:szCs w:val="26"/>
        </w:rPr>
        <w:t xml:space="preserve">từng  </w:t>
      </w:r>
      <w:r w:rsidR="00ED48E7">
        <w:rPr>
          <w:sz w:val="26"/>
          <w:szCs w:val="26"/>
        </w:rPr>
        <w:t>n</w:t>
      </w:r>
      <w:r>
        <w:rPr>
          <w:sz w:val="26"/>
          <w:szCs w:val="26"/>
        </w:rPr>
        <w:t>hóm</w:t>
      </w:r>
      <w:proofErr w:type="gramEnd"/>
      <w:r>
        <w:rPr>
          <w:sz w:val="26"/>
          <w:szCs w:val="26"/>
        </w:rPr>
        <w:t xml:space="preserve"> tuổi</w:t>
      </w:r>
      <w:r w:rsidR="00ED48E7">
        <w:rPr>
          <w:sz w:val="26"/>
          <w:szCs w:val="26"/>
        </w:rPr>
        <w:t>;</w:t>
      </w:r>
      <w:r>
        <w:rPr>
          <w:sz w:val="26"/>
          <w:szCs w:val="26"/>
        </w:rPr>
        <w:t xml:space="preserve"> số nhóm, lớp). Phấn đấu </w:t>
      </w:r>
      <w:proofErr w:type="gramStart"/>
      <w:r>
        <w:rPr>
          <w:sz w:val="26"/>
          <w:szCs w:val="26"/>
        </w:rPr>
        <w:t>thu</w:t>
      </w:r>
      <w:proofErr w:type="gramEnd"/>
      <w:r>
        <w:rPr>
          <w:sz w:val="26"/>
          <w:szCs w:val="26"/>
        </w:rPr>
        <w:t xml:space="preserve"> nhận theo chỉ tiêu được phòng Giáo dục và Đào tạo duyệt nhằm đảm bảo điều kiện chăm sóc - giáo dục trẻ tốt.</w:t>
      </w:r>
    </w:p>
    <w:p w:rsidR="00B03D3D" w:rsidRPr="00B03D3D" w:rsidRDefault="00B03D3D" w:rsidP="00BB4BA8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B03D3D">
        <w:rPr>
          <w:sz w:val="26"/>
          <w:szCs w:val="26"/>
        </w:rPr>
        <w:t>Bố trí khu vực đón tiếp cha mẹ học sinh đến đăng ký nhập học cho học sinh</w:t>
      </w:r>
      <w:r w:rsidR="00ED48E7">
        <w:rPr>
          <w:sz w:val="26"/>
          <w:szCs w:val="26"/>
        </w:rPr>
        <w:t>.</w:t>
      </w:r>
    </w:p>
    <w:p w:rsidR="00B03D3D" w:rsidRDefault="00B03D3D" w:rsidP="00BB4BA8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Tăng cư</w:t>
      </w:r>
      <w:r w:rsidR="00ED48E7">
        <w:rPr>
          <w:sz w:val="26"/>
          <w:szCs w:val="26"/>
        </w:rPr>
        <w:t>ờ</w:t>
      </w:r>
      <w:r>
        <w:rPr>
          <w:sz w:val="26"/>
          <w:szCs w:val="26"/>
        </w:rPr>
        <w:t xml:space="preserve">ng công tác giám sát - kiểm tra trong thời gian </w:t>
      </w:r>
      <w:proofErr w:type="gramStart"/>
      <w:r>
        <w:rPr>
          <w:sz w:val="26"/>
          <w:szCs w:val="26"/>
        </w:rPr>
        <w:t>thu</w:t>
      </w:r>
      <w:proofErr w:type="gramEnd"/>
      <w:r>
        <w:rPr>
          <w:sz w:val="26"/>
          <w:szCs w:val="26"/>
        </w:rPr>
        <w:t xml:space="preserve"> nhận học sinh.</w:t>
      </w:r>
    </w:p>
    <w:p w:rsidR="00F26E3B" w:rsidRPr="00F26E3B" w:rsidRDefault="00F26E3B" w:rsidP="00F26E3B">
      <w:pPr>
        <w:spacing w:after="120"/>
        <w:ind w:left="720"/>
        <w:jc w:val="both"/>
        <w:rPr>
          <w:b/>
          <w:sz w:val="26"/>
          <w:szCs w:val="26"/>
        </w:rPr>
      </w:pPr>
      <w:r w:rsidRPr="00F26E3B">
        <w:rPr>
          <w:b/>
          <w:sz w:val="26"/>
          <w:szCs w:val="26"/>
        </w:rPr>
        <w:t>5. Công khai – báo cáo</w:t>
      </w:r>
    </w:p>
    <w:p w:rsidR="00F26E3B" w:rsidRDefault="00F26E3B" w:rsidP="00BB4BA8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Niêm yết danh sách học sinh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độ tuổi, nhóm, lớp n</w:t>
      </w:r>
      <w:r w:rsidR="00ED48E7">
        <w:rPr>
          <w:sz w:val="26"/>
          <w:szCs w:val="26"/>
        </w:rPr>
        <w:t>ă</w:t>
      </w:r>
      <w:r>
        <w:rPr>
          <w:sz w:val="26"/>
          <w:szCs w:val="26"/>
        </w:rPr>
        <w:t>m học 20</w:t>
      </w:r>
      <w:r w:rsidR="00404A14">
        <w:rPr>
          <w:sz w:val="26"/>
          <w:szCs w:val="26"/>
          <w:lang w:val="vi-VN"/>
        </w:rPr>
        <w:t>2</w:t>
      </w:r>
      <w:r w:rsidR="00A124B7">
        <w:rPr>
          <w:sz w:val="26"/>
          <w:szCs w:val="26"/>
        </w:rPr>
        <w:t>1</w:t>
      </w:r>
      <w:r>
        <w:rPr>
          <w:sz w:val="26"/>
          <w:szCs w:val="26"/>
        </w:rPr>
        <w:t>-20</w:t>
      </w:r>
      <w:r w:rsidR="00ED48E7">
        <w:rPr>
          <w:sz w:val="26"/>
          <w:szCs w:val="26"/>
        </w:rPr>
        <w:t>2</w:t>
      </w:r>
      <w:r w:rsidR="00A124B7">
        <w:rPr>
          <w:sz w:val="26"/>
          <w:szCs w:val="26"/>
        </w:rPr>
        <w:t>2</w:t>
      </w:r>
      <w:r>
        <w:rPr>
          <w:sz w:val="26"/>
          <w:szCs w:val="26"/>
        </w:rPr>
        <w:t xml:space="preserve"> để cha mẹ học sinh được biết.</w:t>
      </w:r>
    </w:p>
    <w:p w:rsidR="00F26E3B" w:rsidRDefault="00F26E3B" w:rsidP="00BB4BA8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Tổng hợp báo cáo tình hình </w:t>
      </w:r>
      <w:proofErr w:type="gramStart"/>
      <w:r>
        <w:rPr>
          <w:sz w:val="26"/>
          <w:szCs w:val="26"/>
        </w:rPr>
        <w:t>thu</w:t>
      </w:r>
      <w:proofErr w:type="gramEnd"/>
      <w:r>
        <w:rPr>
          <w:sz w:val="26"/>
          <w:szCs w:val="26"/>
        </w:rPr>
        <w:t xml:space="preserve"> nhận học sinh về phòng Giáo dục và Đào tạo.</w:t>
      </w:r>
    </w:p>
    <w:p w:rsidR="00F26E3B" w:rsidRPr="00B03D3D" w:rsidRDefault="00F26E3B" w:rsidP="00A124B7">
      <w:pPr>
        <w:spacing w:after="12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Trên đây là kế họach </w:t>
      </w:r>
      <w:proofErr w:type="gramStart"/>
      <w:r>
        <w:rPr>
          <w:sz w:val="26"/>
          <w:szCs w:val="26"/>
        </w:rPr>
        <w:t>thu</w:t>
      </w:r>
      <w:proofErr w:type="gramEnd"/>
      <w:r>
        <w:rPr>
          <w:sz w:val="26"/>
          <w:szCs w:val="26"/>
        </w:rPr>
        <w:t xml:space="preserve"> nhận học sinh bổ sung các độ tuổi năm học 20</w:t>
      </w:r>
      <w:r w:rsidR="000F48D5">
        <w:rPr>
          <w:sz w:val="26"/>
          <w:szCs w:val="26"/>
          <w:lang w:val="vi-VN"/>
        </w:rPr>
        <w:t>2</w:t>
      </w:r>
      <w:r w:rsidR="00A124B7">
        <w:rPr>
          <w:sz w:val="26"/>
          <w:szCs w:val="26"/>
        </w:rPr>
        <w:t>1</w:t>
      </w:r>
      <w:r>
        <w:rPr>
          <w:sz w:val="26"/>
          <w:szCs w:val="26"/>
        </w:rPr>
        <w:t>-20</w:t>
      </w:r>
      <w:r w:rsidR="00ED48E7">
        <w:rPr>
          <w:sz w:val="26"/>
          <w:szCs w:val="26"/>
        </w:rPr>
        <w:t>2</w:t>
      </w:r>
      <w:r w:rsidR="00A124B7">
        <w:rPr>
          <w:sz w:val="26"/>
          <w:szCs w:val="26"/>
        </w:rPr>
        <w:t>2</w:t>
      </w:r>
      <w:r>
        <w:rPr>
          <w:sz w:val="26"/>
          <w:szCs w:val="26"/>
        </w:rPr>
        <w:t xml:space="preserve"> của trường Mầm non Tuổi thơ 8. </w:t>
      </w:r>
      <w:proofErr w:type="gramStart"/>
      <w:r>
        <w:rPr>
          <w:sz w:val="26"/>
          <w:szCs w:val="26"/>
        </w:rPr>
        <w:t>Đề nghị Hội đồng tuyển sinh thực hiện đúng như kế hoạch đã đề ra.</w:t>
      </w:r>
      <w:proofErr w:type="gramEnd"/>
      <w:r>
        <w:rPr>
          <w:sz w:val="26"/>
          <w:szCs w:val="26"/>
        </w:rPr>
        <w:t xml:space="preserve"> Các thành viên nắm bắt kế hoạch </w:t>
      </w:r>
      <w:proofErr w:type="gramStart"/>
      <w:r>
        <w:rPr>
          <w:sz w:val="26"/>
          <w:szCs w:val="26"/>
        </w:rPr>
        <w:t>thu</w:t>
      </w:r>
      <w:proofErr w:type="gramEnd"/>
      <w:r>
        <w:rPr>
          <w:sz w:val="26"/>
          <w:szCs w:val="26"/>
        </w:rPr>
        <w:t xml:space="preserve"> nhận trẻ của nhà trường đề biết và cùng phối hợp thực hiện.</w:t>
      </w:r>
    </w:p>
    <w:p w:rsidR="004723B5" w:rsidRPr="001B16C6" w:rsidRDefault="004723B5" w:rsidP="004723B5">
      <w:pPr>
        <w:spacing w:after="120"/>
        <w:ind w:left="360"/>
        <w:jc w:val="center"/>
        <w:rPr>
          <w:rFonts w:ascii="VNI-Times" w:hAnsi="VNI-Times"/>
          <w:b/>
          <w:color w:val="FF0000"/>
          <w:sz w:val="28"/>
          <w:szCs w:val="28"/>
        </w:rPr>
      </w:pPr>
    </w:p>
    <w:p w:rsidR="004723B5" w:rsidRDefault="004723B5" w:rsidP="004723B5">
      <w:pPr>
        <w:spacing w:after="120"/>
        <w:ind w:left="3600" w:firstLine="720"/>
        <w:jc w:val="center"/>
        <w:rPr>
          <w:b/>
          <w:sz w:val="26"/>
          <w:szCs w:val="26"/>
        </w:rPr>
      </w:pPr>
      <w:r w:rsidRPr="00F26E3B">
        <w:rPr>
          <w:b/>
          <w:sz w:val="26"/>
          <w:szCs w:val="26"/>
        </w:rPr>
        <w:t>HIỆU TRƯỞNG</w:t>
      </w:r>
    </w:p>
    <w:p w:rsidR="004723B5" w:rsidRPr="006164F9" w:rsidRDefault="006164F9" w:rsidP="006164F9">
      <w:pPr>
        <w:spacing w:after="120"/>
        <w:ind w:left="3600"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 Đã ký)</w:t>
      </w:r>
      <w:bookmarkStart w:id="0" w:name="_GoBack"/>
      <w:bookmarkEnd w:id="0"/>
    </w:p>
    <w:p w:rsidR="004723B5" w:rsidRPr="00F26E3B" w:rsidRDefault="004723B5" w:rsidP="004723B5">
      <w:pPr>
        <w:spacing w:after="120"/>
        <w:rPr>
          <w:sz w:val="26"/>
          <w:szCs w:val="26"/>
        </w:rPr>
      </w:pPr>
    </w:p>
    <w:p w:rsidR="004723B5" w:rsidRPr="00F26E3B" w:rsidRDefault="004723B5" w:rsidP="004723B5">
      <w:pPr>
        <w:spacing w:after="120"/>
        <w:ind w:left="3600" w:firstLine="720"/>
        <w:jc w:val="center"/>
        <w:rPr>
          <w:b/>
          <w:sz w:val="26"/>
          <w:szCs w:val="26"/>
        </w:rPr>
      </w:pPr>
      <w:r w:rsidRPr="00F26E3B">
        <w:rPr>
          <w:b/>
          <w:sz w:val="26"/>
          <w:szCs w:val="26"/>
        </w:rPr>
        <w:t>Lê Thị Bạch Trinh</w:t>
      </w:r>
    </w:p>
    <w:p w:rsidR="004723B5" w:rsidRPr="00F26E3B" w:rsidRDefault="004723B5" w:rsidP="004723B5">
      <w:pPr>
        <w:spacing w:after="120"/>
        <w:ind w:left="3600" w:firstLine="720"/>
        <w:jc w:val="center"/>
        <w:rPr>
          <w:b/>
          <w:sz w:val="26"/>
          <w:szCs w:val="26"/>
        </w:rPr>
      </w:pPr>
    </w:p>
    <w:p w:rsidR="004723B5" w:rsidRPr="001B16C6" w:rsidRDefault="004723B5" w:rsidP="004723B5">
      <w:pPr>
        <w:spacing w:after="120"/>
        <w:ind w:left="3600" w:firstLine="720"/>
        <w:jc w:val="center"/>
        <w:rPr>
          <w:b/>
          <w:color w:val="FF0000"/>
          <w:sz w:val="26"/>
          <w:szCs w:val="26"/>
        </w:rPr>
      </w:pPr>
    </w:p>
    <w:p w:rsidR="004723B5" w:rsidRPr="001B16C6" w:rsidRDefault="004723B5" w:rsidP="004723B5">
      <w:pPr>
        <w:spacing w:after="120"/>
        <w:ind w:left="3600" w:firstLine="720"/>
        <w:jc w:val="center"/>
        <w:rPr>
          <w:b/>
          <w:color w:val="FF0000"/>
          <w:sz w:val="26"/>
          <w:szCs w:val="26"/>
        </w:rPr>
      </w:pPr>
    </w:p>
    <w:p w:rsidR="004723B5" w:rsidRPr="001B16C6" w:rsidRDefault="004723B5" w:rsidP="004723B5">
      <w:pPr>
        <w:spacing w:after="120"/>
        <w:ind w:left="3600" w:firstLine="720"/>
        <w:jc w:val="center"/>
        <w:rPr>
          <w:b/>
          <w:color w:val="FF0000"/>
          <w:sz w:val="26"/>
          <w:szCs w:val="26"/>
        </w:rPr>
      </w:pPr>
    </w:p>
    <w:p w:rsidR="004723B5" w:rsidRDefault="004723B5" w:rsidP="004723B5">
      <w:pPr>
        <w:spacing w:after="120"/>
        <w:ind w:left="3600" w:firstLine="720"/>
        <w:jc w:val="center"/>
        <w:rPr>
          <w:b/>
          <w:sz w:val="26"/>
          <w:szCs w:val="26"/>
        </w:rPr>
      </w:pPr>
    </w:p>
    <w:p w:rsidR="004723B5" w:rsidRDefault="004723B5" w:rsidP="004723B5">
      <w:pPr>
        <w:spacing w:after="120"/>
        <w:ind w:left="3600" w:firstLine="720"/>
        <w:jc w:val="center"/>
        <w:rPr>
          <w:b/>
          <w:sz w:val="26"/>
          <w:szCs w:val="26"/>
        </w:rPr>
      </w:pPr>
    </w:p>
    <w:p w:rsidR="004723B5" w:rsidRDefault="004723B5" w:rsidP="004723B5">
      <w:pPr>
        <w:spacing w:after="120"/>
        <w:ind w:left="3600" w:firstLine="720"/>
        <w:jc w:val="center"/>
        <w:rPr>
          <w:b/>
          <w:sz w:val="26"/>
          <w:szCs w:val="26"/>
        </w:rPr>
      </w:pPr>
    </w:p>
    <w:p w:rsidR="004723B5" w:rsidRDefault="004723B5" w:rsidP="004723B5">
      <w:pPr>
        <w:spacing w:after="120"/>
        <w:ind w:left="3600" w:firstLine="720"/>
        <w:jc w:val="center"/>
        <w:rPr>
          <w:b/>
          <w:sz w:val="26"/>
          <w:szCs w:val="26"/>
        </w:rPr>
      </w:pPr>
    </w:p>
    <w:p w:rsidR="004723B5" w:rsidRDefault="004723B5" w:rsidP="004723B5">
      <w:pPr>
        <w:spacing w:after="120"/>
        <w:ind w:left="3600" w:firstLine="720"/>
        <w:jc w:val="center"/>
        <w:rPr>
          <w:b/>
          <w:sz w:val="26"/>
          <w:szCs w:val="26"/>
        </w:rPr>
      </w:pPr>
    </w:p>
    <w:p w:rsidR="004723B5" w:rsidRDefault="004723B5" w:rsidP="004723B5">
      <w:pPr>
        <w:spacing w:after="120"/>
        <w:ind w:left="3600" w:firstLine="720"/>
        <w:jc w:val="center"/>
        <w:rPr>
          <w:b/>
          <w:sz w:val="26"/>
          <w:szCs w:val="26"/>
        </w:rPr>
      </w:pPr>
    </w:p>
    <w:p w:rsidR="004723B5" w:rsidRDefault="004723B5" w:rsidP="004723B5">
      <w:pPr>
        <w:spacing w:after="120"/>
        <w:ind w:left="3600" w:firstLine="720"/>
        <w:jc w:val="center"/>
        <w:rPr>
          <w:b/>
          <w:sz w:val="26"/>
          <w:szCs w:val="26"/>
        </w:rPr>
      </w:pPr>
    </w:p>
    <w:p w:rsidR="004723B5" w:rsidRDefault="004723B5" w:rsidP="004723B5">
      <w:pPr>
        <w:spacing w:after="120"/>
        <w:ind w:left="3600" w:firstLine="720"/>
        <w:jc w:val="center"/>
        <w:rPr>
          <w:b/>
          <w:sz w:val="26"/>
          <w:szCs w:val="26"/>
        </w:rPr>
      </w:pPr>
    </w:p>
    <w:p w:rsidR="004723B5" w:rsidRDefault="004723B5" w:rsidP="004723B5">
      <w:pPr>
        <w:spacing w:after="120"/>
        <w:ind w:left="3600" w:firstLine="720"/>
        <w:jc w:val="center"/>
        <w:rPr>
          <w:b/>
          <w:sz w:val="26"/>
          <w:szCs w:val="26"/>
        </w:rPr>
      </w:pPr>
    </w:p>
    <w:p w:rsidR="004723B5" w:rsidRDefault="004723B5" w:rsidP="004723B5">
      <w:pPr>
        <w:spacing w:after="120"/>
        <w:ind w:left="3600" w:firstLine="720"/>
        <w:jc w:val="center"/>
        <w:rPr>
          <w:b/>
          <w:sz w:val="26"/>
          <w:szCs w:val="26"/>
        </w:rPr>
      </w:pPr>
    </w:p>
    <w:p w:rsidR="004723B5" w:rsidRDefault="004723B5" w:rsidP="004723B5">
      <w:pPr>
        <w:spacing w:after="120"/>
        <w:ind w:left="3600" w:firstLine="720"/>
        <w:jc w:val="center"/>
        <w:rPr>
          <w:b/>
          <w:sz w:val="26"/>
          <w:szCs w:val="26"/>
        </w:rPr>
      </w:pPr>
    </w:p>
    <w:p w:rsidR="008C6FD5" w:rsidRDefault="008C6FD5"/>
    <w:sectPr w:rsidR="008C6FD5" w:rsidSect="00AC73E5">
      <w:pgSz w:w="12240" w:h="15840"/>
      <w:pgMar w:top="1080" w:right="108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7F32"/>
    <w:multiLevelType w:val="hybridMultilevel"/>
    <w:tmpl w:val="F328F8BE"/>
    <w:lvl w:ilvl="0" w:tplc="B4FC9A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A26BC8"/>
    <w:multiLevelType w:val="hybridMultilevel"/>
    <w:tmpl w:val="DA44EABC"/>
    <w:lvl w:ilvl="0" w:tplc="B4FC9A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1127F3"/>
    <w:multiLevelType w:val="hybridMultilevel"/>
    <w:tmpl w:val="038C840E"/>
    <w:lvl w:ilvl="0" w:tplc="EE002E2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9F1550E"/>
    <w:multiLevelType w:val="hybridMultilevel"/>
    <w:tmpl w:val="CCDA583E"/>
    <w:lvl w:ilvl="0" w:tplc="5456C8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FA5BCA"/>
    <w:multiLevelType w:val="hybridMultilevel"/>
    <w:tmpl w:val="185CDD9A"/>
    <w:lvl w:ilvl="0" w:tplc="F02EB35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519E570E"/>
    <w:multiLevelType w:val="hybridMultilevel"/>
    <w:tmpl w:val="1B04AF38"/>
    <w:lvl w:ilvl="0" w:tplc="6FDCAA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873174"/>
    <w:multiLevelType w:val="hybridMultilevel"/>
    <w:tmpl w:val="E972570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B5"/>
    <w:rsid w:val="00021060"/>
    <w:rsid w:val="00047E91"/>
    <w:rsid w:val="000F48D5"/>
    <w:rsid w:val="001B16C6"/>
    <w:rsid w:val="001C2597"/>
    <w:rsid w:val="001F1B6D"/>
    <w:rsid w:val="002D47A9"/>
    <w:rsid w:val="00315820"/>
    <w:rsid w:val="003D26AA"/>
    <w:rsid w:val="003F5FC2"/>
    <w:rsid w:val="00404A14"/>
    <w:rsid w:val="004723B5"/>
    <w:rsid w:val="0047433E"/>
    <w:rsid w:val="0055126A"/>
    <w:rsid w:val="006164F9"/>
    <w:rsid w:val="006D065F"/>
    <w:rsid w:val="00765399"/>
    <w:rsid w:val="007921C7"/>
    <w:rsid w:val="008B087E"/>
    <w:rsid w:val="008C6FD5"/>
    <w:rsid w:val="009445AF"/>
    <w:rsid w:val="0095250B"/>
    <w:rsid w:val="00984E4D"/>
    <w:rsid w:val="009B6BC9"/>
    <w:rsid w:val="009C6DCC"/>
    <w:rsid w:val="00A124B7"/>
    <w:rsid w:val="00A350A6"/>
    <w:rsid w:val="00A35BF3"/>
    <w:rsid w:val="00A57A13"/>
    <w:rsid w:val="00AB0C48"/>
    <w:rsid w:val="00AC73E5"/>
    <w:rsid w:val="00B03D3D"/>
    <w:rsid w:val="00BB4BA8"/>
    <w:rsid w:val="00CE544A"/>
    <w:rsid w:val="00D00028"/>
    <w:rsid w:val="00D9584A"/>
    <w:rsid w:val="00DE2A7F"/>
    <w:rsid w:val="00EA01AA"/>
    <w:rsid w:val="00ED48E7"/>
    <w:rsid w:val="00EF554B"/>
    <w:rsid w:val="00F2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6C6"/>
    <w:pPr>
      <w:ind w:left="720"/>
      <w:contextualSpacing/>
    </w:pPr>
  </w:style>
  <w:style w:type="table" w:styleId="TableGrid">
    <w:name w:val="Table Grid"/>
    <w:basedOn w:val="TableNormal"/>
    <w:rsid w:val="00BB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6C6"/>
    <w:pPr>
      <w:ind w:left="720"/>
      <w:contextualSpacing/>
    </w:pPr>
  </w:style>
  <w:style w:type="table" w:styleId="TableGrid">
    <w:name w:val="Table Grid"/>
    <w:basedOn w:val="TableNormal"/>
    <w:rsid w:val="00BB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48B25-F5B9-4227-8CE3-0D97CE76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 TRINH</dc:creator>
  <cp:lastModifiedBy>FAMILY</cp:lastModifiedBy>
  <cp:revision>7</cp:revision>
  <cp:lastPrinted>2020-08-27T04:53:00Z</cp:lastPrinted>
  <dcterms:created xsi:type="dcterms:W3CDTF">2021-06-07T10:11:00Z</dcterms:created>
  <dcterms:modified xsi:type="dcterms:W3CDTF">2021-06-26T12:51:00Z</dcterms:modified>
</cp:coreProperties>
</file>